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101" w:rsidRPr="00473353" w:rsidRDefault="00851101" w:rsidP="00B87D1F">
      <w:pPr>
        <w:pStyle w:val="10"/>
        <w:rPr>
          <w:rStyle w:val="af8"/>
        </w:rPr>
      </w:pPr>
    </w:p>
    <w:p w:rsidR="00851101" w:rsidRDefault="00851101" w:rsidP="00E13932">
      <w:pPr>
        <w:pStyle w:val="10"/>
        <w:ind w:firstLine="6237"/>
        <w:jc w:val="right"/>
        <w:rPr>
          <w:rStyle w:val="1"/>
        </w:rPr>
      </w:pP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sz w:val="28"/>
          <w:szCs w:val="28"/>
          <w:lang w:eastAsia="ar-SA"/>
        </w:rPr>
      </w:pPr>
      <w:r w:rsidRPr="00851101">
        <w:rPr>
          <w:sz w:val="28"/>
          <w:szCs w:val="28"/>
          <w:lang w:eastAsia="ar-SA"/>
        </w:rPr>
        <w:t>ХАНТЫ-МАНСИЙСКИЙ АВТОНОМНЫЙ ОКРУГ-ЮГРА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sz w:val="28"/>
          <w:szCs w:val="28"/>
          <w:lang w:eastAsia="ar-SA"/>
        </w:rPr>
      </w:pP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sz w:val="28"/>
          <w:szCs w:val="28"/>
          <w:lang w:eastAsia="ar-SA"/>
        </w:rPr>
      </w:pPr>
      <w:r w:rsidRPr="00851101">
        <w:rPr>
          <w:sz w:val="28"/>
          <w:szCs w:val="28"/>
          <w:lang w:eastAsia="ar-SA"/>
        </w:rPr>
        <w:t>ХАНТЫ-МАНСИЙСКИЙ РАЙОН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sz w:val="28"/>
          <w:szCs w:val="28"/>
          <w:lang w:eastAsia="ar-SA"/>
        </w:rPr>
      </w:pPr>
      <w:r w:rsidRPr="00851101">
        <w:rPr>
          <w:sz w:val="28"/>
          <w:szCs w:val="28"/>
          <w:lang w:eastAsia="ar-SA"/>
        </w:rPr>
        <w:t>МУНИЦИПАЛЬНОЕ ОБРАЗОВАНИЕ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b/>
          <w:sz w:val="28"/>
          <w:szCs w:val="28"/>
          <w:lang w:eastAsia="ar-SA"/>
        </w:rPr>
      </w:pPr>
      <w:r w:rsidRPr="00851101">
        <w:rPr>
          <w:sz w:val="28"/>
          <w:szCs w:val="28"/>
          <w:lang w:eastAsia="ar-SA"/>
        </w:rPr>
        <w:t xml:space="preserve">СЕЛЬСКОЕ ПОСЕЛЕНИЕ </w:t>
      </w:r>
      <w:proofErr w:type="gramStart"/>
      <w:r w:rsidRPr="00851101">
        <w:rPr>
          <w:sz w:val="28"/>
          <w:szCs w:val="28"/>
          <w:lang w:eastAsia="ar-SA"/>
        </w:rPr>
        <w:t>СИБИРСКИЙ</w:t>
      </w:r>
      <w:proofErr w:type="gramEnd"/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b/>
          <w:sz w:val="28"/>
          <w:szCs w:val="28"/>
          <w:lang w:eastAsia="ar-SA"/>
        </w:rPr>
      </w:pP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b/>
          <w:sz w:val="28"/>
          <w:szCs w:val="28"/>
          <w:lang w:eastAsia="ar-SA"/>
        </w:rPr>
      </w:pPr>
      <w:r w:rsidRPr="00851101">
        <w:rPr>
          <w:b/>
          <w:sz w:val="28"/>
          <w:szCs w:val="28"/>
          <w:lang w:eastAsia="ar-SA"/>
        </w:rPr>
        <w:t>АДМИНИСТРАЦИЯ СЕЛЬСКОГО ПОСЕЛЕНИЯ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b/>
          <w:sz w:val="28"/>
          <w:szCs w:val="28"/>
          <w:lang w:eastAsia="ar-SA"/>
        </w:rPr>
      </w:pPr>
    </w:p>
    <w:p w:rsid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b/>
          <w:sz w:val="28"/>
          <w:szCs w:val="28"/>
          <w:lang w:eastAsia="ar-SA"/>
        </w:rPr>
      </w:pPr>
      <w:r w:rsidRPr="00851101">
        <w:rPr>
          <w:b/>
          <w:sz w:val="28"/>
          <w:szCs w:val="28"/>
          <w:lang w:eastAsia="ar-SA"/>
        </w:rPr>
        <w:t>ПОСТАНОВЛЕНИЕ</w:t>
      </w:r>
    </w:p>
    <w:p w:rsidR="00765F82" w:rsidRPr="00851101" w:rsidRDefault="00765F82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center"/>
        <w:rPr>
          <w:sz w:val="28"/>
          <w:szCs w:val="28"/>
          <w:lang w:eastAsia="ar-SA"/>
        </w:rPr>
      </w:pPr>
    </w:p>
    <w:p w:rsidR="00851101" w:rsidRPr="00473353" w:rsidRDefault="00473353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7B3918">
        <w:rPr>
          <w:sz w:val="28"/>
          <w:szCs w:val="28"/>
          <w:lang w:eastAsia="ar-SA"/>
        </w:rPr>
        <w:t>18</w:t>
      </w:r>
      <w:r>
        <w:rPr>
          <w:sz w:val="28"/>
          <w:szCs w:val="28"/>
          <w:lang w:eastAsia="ar-SA"/>
        </w:rPr>
        <w:t>.09.202</w:t>
      </w:r>
      <w:r w:rsidRPr="00473353">
        <w:rPr>
          <w:sz w:val="28"/>
          <w:szCs w:val="28"/>
          <w:lang w:eastAsia="ar-SA"/>
        </w:rPr>
        <w:t>5</w:t>
      </w:r>
      <w:r w:rsidR="00851101" w:rsidRPr="00851101">
        <w:rPr>
          <w:sz w:val="28"/>
          <w:szCs w:val="28"/>
          <w:lang w:eastAsia="ar-SA"/>
        </w:rPr>
        <w:t xml:space="preserve">                                                                                                      № </w:t>
      </w:r>
      <w:r w:rsidR="007B3918">
        <w:rPr>
          <w:sz w:val="28"/>
          <w:szCs w:val="28"/>
          <w:lang w:eastAsia="ar-SA"/>
        </w:rPr>
        <w:t>43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i/>
          <w:lang w:eastAsia="ar-SA"/>
        </w:rPr>
      </w:pPr>
      <w:r w:rsidRPr="00851101">
        <w:rPr>
          <w:sz w:val="28"/>
          <w:szCs w:val="28"/>
          <w:lang w:eastAsia="ar-SA"/>
        </w:rPr>
        <w:t>п. Сибирский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i/>
          <w:lang w:eastAsia="ar-SA"/>
        </w:rPr>
      </w:pPr>
    </w:p>
    <w:p w:rsidR="00851101" w:rsidRDefault="00851101" w:rsidP="00491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right="4535"/>
        <w:jc w:val="both"/>
        <w:rPr>
          <w:sz w:val="28"/>
          <w:szCs w:val="28"/>
          <w:lang w:eastAsia="ar-SA"/>
        </w:rPr>
      </w:pPr>
      <w:r w:rsidRPr="00851101">
        <w:rPr>
          <w:sz w:val="28"/>
          <w:szCs w:val="28"/>
          <w:lang w:eastAsia="ar-SA"/>
        </w:rPr>
        <w:t xml:space="preserve">Об утверждении </w:t>
      </w:r>
      <w:r>
        <w:rPr>
          <w:sz w:val="28"/>
          <w:szCs w:val="28"/>
          <w:lang w:eastAsia="ar-SA"/>
        </w:rPr>
        <w:t>муниципальной программы «Основные направления развития культуры в сель</w:t>
      </w:r>
      <w:r w:rsidR="00327948">
        <w:rPr>
          <w:sz w:val="28"/>
          <w:szCs w:val="28"/>
          <w:lang w:eastAsia="ar-SA"/>
        </w:rPr>
        <w:t xml:space="preserve">ском поселении </w:t>
      </w:r>
      <w:proofErr w:type="gramStart"/>
      <w:r w:rsidR="00327948">
        <w:rPr>
          <w:sz w:val="28"/>
          <w:szCs w:val="28"/>
          <w:lang w:eastAsia="ar-SA"/>
        </w:rPr>
        <w:t>Сибирский</w:t>
      </w:r>
      <w:proofErr w:type="gramEnd"/>
      <w:r w:rsidR="00327948">
        <w:rPr>
          <w:sz w:val="28"/>
          <w:szCs w:val="28"/>
          <w:lang w:eastAsia="ar-SA"/>
        </w:rPr>
        <w:t xml:space="preserve"> на </w:t>
      </w:r>
      <w:r w:rsidR="00473353">
        <w:rPr>
          <w:sz w:val="28"/>
          <w:szCs w:val="28"/>
          <w:lang w:eastAsia="ar-SA"/>
        </w:rPr>
        <w:t>202</w:t>
      </w:r>
      <w:r w:rsidR="00473353" w:rsidRPr="00473353">
        <w:rPr>
          <w:sz w:val="28"/>
          <w:szCs w:val="28"/>
          <w:lang w:eastAsia="ar-SA"/>
        </w:rPr>
        <w:t>6</w:t>
      </w:r>
      <w:r w:rsidR="00C418EE">
        <w:rPr>
          <w:sz w:val="28"/>
          <w:szCs w:val="28"/>
          <w:lang w:eastAsia="ar-SA"/>
        </w:rPr>
        <w:t>-2028</w:t>
      </w:r>
      <w:r>
        <w:rPr>
          <w:sz w:val="28"/>
          <w:szCs w:val="28"/>
          <w:lang w:eastAsia="ar-SA"/>
        </w:rPr>
        <w:t xml:space="preserve"> годы</w:t>
      </w:r>
      <w:r w:rsidRPr="00851101">
        <w:rPr>
          <w:sz w:val="28"/>
          <w:szCs w:val="28"/>
          <w:lang w:eastAsia="ar-SA"/>
        </w:rPr>
        <w:t>»</w:t>
      </w:r>
    </w:p>
    <w:p w:rsidR="004917EF" w:rsidRPr="00851101" w:rsidRDefault="004917EF" w:rsidP="004917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right="4535"/>
        <w:jc w:val="both"/>
        <w:rPr>
          <w:bCs/>
          <w:sz w:val="28"/>
          <w:szCs w:val="28"/>
          <w:lang w:eastAsia="ar-SA"/>
        </w:rPr>
      </w:pPr>
    </w:p>
    <w:p w:rsidR="00851101" w:rsidRPr="00851101" w:rsidRDefault="00851101" w:rsidP="00B87D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709"/>
        <w:jc w:val="both"/>
        <w:rPr>
          <w:bCs/>
          <w:sz w:val="28"/>
          <w:szCs w:val="28"/>
          <w:lang w:eastAsia="ar-SA"/>
        </w:rPr>
      </w:pPr>
      <w:proofErr w:type="gramStart"/>
      <w:r w:rsidRPr="00851101">
        <w:rPr>
          <w:bCs/>
          <w:sz w:val="28"/>
          <w:szCs w:val="28"/>
          <w:lang w:eastAsia="ar-SA"/>
        </w:rPr>
        <w:t xml:space="preserve">В соответствии со статьей 179 Бюджетного кодекса Российской Федерации, </w:t>
      </w:r>
      <w:r w:rsidRPr="00851101">
        <w:rPr>
          <w:sz w:val="28"/>
          <w:szCs w:val="28"/>
          <w:lang w:eastAsia="ar-SA"/>
        </w:rPr>
        <w:t>постановлением Администрации сельского поселения Сибирский от 04.12.2015 № 21 «О муниципальных и ведомственных программах сельского поселения Сибирский»</w:t>
      </w:r>
      <w:r w:rsidRPr="00851101">
        <w:rPr>
          <w:sz w:val="28"/>
          <w:szCs w:val="28"/>
        </w:rPr>
        <w:t xml:space="preserve"> </w:t>
      </w:r>
      <w:r w:rsidRPr="004B3288">
        <w:rPr>
          <w:sz w:val="28"/>
          <w:szCs w:val="28"/>
        </w:rPr>
        <w:t>Основы законодательства Российской Федерации о культуре» (утв. ВС РФ 09.10.1992 N 3612-1</w:t>
      </w:r>
      <w:r>
        <w:rPr>
          <w:sz w:val="28"/>
          <w:szCs w:val="28"/>
        </w:rPr>
        <w:t>),</w:t>
      </w:r>
      <w:r>
        <w:rPr>
          <w:rStyle w:val="1"/>
          <w:sz w:val="28"/>
          <w:szCs w:val="28"/>
        </w:rPr>
        <w:t xml:space="preserve"> </w:t>
      </w:r>
      <w:r w:rsidRPr="004B3288">
        <w:rPr>
          <w:rStyle w:val="1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</w:t>
      </w:r>
      <w:r w:rsidRPr="00851101">
        <w:rPr>
          <w:bCs/>
          <w:sz w:val="28"/>
          <w:szCs w:val="28"/>
          <w:lang w:eastAsia="ar-SA"/>
        </w:rPr>
        <w:t>:</w:t>
      </w:r>
      <w:proofErr w:type="gramEnd"/>
    </w:p>
    <w:p w:rsidR="00851101" w:rsidRPr="00851101" w:rsidRDefault="00851101" w:rsidP="0085110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left="0" w:firstLine="709"/>
        <w:jc w:val="both"/>
        <w:rPr>
          <w:bCs/>
          <w:sz w:val="28"/>
          <w:szCs w:val="28"/>
          <w:lang w:eastAsia="ar-SA"/>
        </w:rPr>
      </w:pPr>
      <w:r w:rsidRPr="00851101">
        <w:rPr>
          <w:bCs/>
          <w:sz w:val="28"/>
          <w:szCs w:val="28"/>
          <w:lang w:eastAsia="ar-SA"/>
        </w:rPr>
        <w:t xml:space="preserve">Утвердить муниципальную программу сельского поселения </w:t>
      </w:r>
      <w:proofErr w:type="gramStart"/>
      <w:r w:rsidRPr="00851101">
        <w:rPr>
          <w:bCs/>
          <w:sz w:val="28"/>
          <w:szCs w:val="28"/>
          <w:lang w:eastAsia="ar-SA"/>
        </w:rPr>
        <w:t>Сибирский</w:t>
      </w:r>
      <w:proofErr w:type="gramEnd"/>
      <w:r w:rsidRPr="00851101">
        <w:rPr>
          <w:bCs/>
          <w:sz w:val="28"/>
          <w:szCs w:val="28"/>
          <w:lang w:eastAsia="ar-SA"/>
        </w:rPr>
        <w:t xml:space="preserve"> </w:t>
      </w:r>
      <w:r w:rsidR="00B87D1F">
        <w:rPr>
          <w:sz w:val="28"/>
          <w:szCs w:val="28"/>
          <w:lang w:eastAsia="ar-SA"/>
        </w:rPr>
        <w:t>«Основные направления развития культуры в сель</w:t>
      </w:r>
      <w:r w:rsidR="00327948">
        <w:rPr>
          <w:sz w:val="28"/>
          <w:szCs w:val="28"/>
          <w:lang w:eastAsia="ar-SA"/>
        </w:rPr>
        <w:t xml:space="preserve">ском поселения Сибирский на </w:t>
      </w:r>
      <w:r w:rsidR="00C418EE">
        <w:rPr>
          <w:sz w:val="28"/>
          <w:szCs w:val="28"/>
          <w:lang w:eastAsia="ar-SA"/>
        </w:rPr>
        <w:t>2026-2028</w:t>
      </w:r>
      <w:r w:rsidR="00B87D1F">
        <w:rPr>
          <w:sz w:val="28"/>
          <w:szCs w:val="28"/>
          <w:lang w:eastAsia="ar-SA"/>
        </w:rPr>
        <w:t xml:space="preserve"> годы</w:t>
      </w:r>
      <w:r w:rsidRPr="00851101">
        <w:rPr>
          <w:sz w:val="28"/>
          <w:szCs w:val="28"/>
          <w:lang w:eastAsia="ar-SA"/>
        </w:rPr>
        <w:t>»</w:t>
      </w:r>
      <w:r w:rsidRPr="00851101">
        <w:rPr>
          <w:bCs/>
          <w:sz w:val="28"/>
          <w:szCs w:val="28"/>
          <w:lang w:eastAsia="ar-SA"/>
        </w:rPr>
        <w:t>, согласно приложению к настоящему постановлению.</w:t>
      </w:r>
    </w:p>
    <w:p w:rsidR="004917EF" w:rsidRPr="00FB71A8" w:rsidRDefault="004917EF" w:rsidP="004917EF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tabs>
          <w:tab w:val="left" w:pos="1066"/>
        </w:tabs>
        <w:autoSpaceDE w:val="0"/>
        <w:autoSpaceDN w:val="0"/>
        <w:adjustRightInd w:val="0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>Считать утратившим силу:</w:t>
      </w:r>
    </w:p>
    <w:p w:rsidR="004917EF" w:rsidRPr="004917EF" w:rsidRDefault="004917EF" w:rsidP="004917EF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851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>- постановление Администрации сел</w:t>
      </w:r>
      <w:r w:rsidR="00327948">
        <w:rPr>
          <w:sz w:val="28"/>
          <w:szCs w:val="28"/>
        </w:rPr>
        <w:t xml:space="preserve">ьского поселения Сибирский от </w:t>
      </w:r>
      <w:r w:rsidR="00473353" w:rsidRPr="00473353">
        <w:rPr>
          <w:sz w:val="28"/>
          <w:szCs w:val="28"/>
        </w:rPr>
        <w:t>20</w:t>
      </w:r>
      <w:r w:rsidR="00473353">
        <w:rPr>
          <w:sz w:val="28"/>
          <w:szCs w:val="28"/>
        </w:rPr>
        <w:t>.</w:t>
      </w:r>
      <w:r w:rsidR="00473353" w:rsidRPr="00473353">
        <w:rPr>
          <w:sz w:val="28"/>
          <w:szCs w:val="28"/>
        </w:rPr>
        <w:t>09</w:t>
      </w:r>
      <w:r w:rsidR="00473353">
        <w:rPr>
          <w:sz w:val="28"/>
          <w:szCs w:val="28"/>
        </w:rPr>
        <w:t>.202</w:t>
      </w:r>
      <w:r w:rsidR="00473353" w:rsidRPr="00473353">
        <w:rPr>
          <w:sz w:val="28"/>
          <w:szCs w:val="28"/>
        </w:rPr>
        <w:t>4</w:t>
      </w:r>
      <w:r w:rsidR="00473353">
        <w:rPr>
          <w:sz w:val="28"/>
          <w:szCs w:val="28"/>
        </w:rPr>
        <w:t xml:space="preserve"> № 4</w:t>
      </w:r>
      <w:r w:rsidR="00473353" w:rsidRPr="00473353">
        <w:rPr>
          <w:sz w:val="28"/>
          <w:szCs w:val="28"/>
        </w:rPr>
        <w:t>7</w:t>
      </w:r>
      <w:r>
        <w:rPr>
          <w:sz w:val="28"/>
          <w:szCs w:val="28"/>
        </w:rPr>
        <w:t xml:space="preserve"> «Основные направления развития культуры в сельском поселении Сибирский на </w:t>
      </w:r>
      <w:r w:rsidR="00473353">
        <w:rPr>
          <w:sz w:val="28"/>
          <w:szCs w:val="28"/>
        </w:rPr>
        <w:t>202</w:t>
      </w:r>
      <w:r w:rsidR="00473353" w:rsidRPr="00473353">
        <w:rPr>
          <w:sz w:val="28"/>
          <w:szCs w:val="28"/>
        </w:rPr>
        <w:t>5</w:t>
      </w:r>
      <w:r w:rsidR="00473353">
        <w:rPr>
          <w:sz w:val="28"/>
          <w:szCs w:val="28"/>
        </w:rPr>
        <w:t>-202</w:t>
      </w:r>
      <w:r w:rsidR="00473353" w:rsidRPr="00473353">
        <w:rPr>
          <w:sz w:val="28"/>
          <w:szCs w:val="28"/>
        </w:rPr>
        <w:t>7</w:t>
      </w:r>
      <w:r w:rsidR="00F6187F">
        <w:rPr>
          <w:sz w:val="28"/>
          <w:szCs w:val="28"/>
        </w:rPr>
        <w:t xml:space="preserve"> годы».</w:t>
      </w:r>
    </w:p>
    <w:p w:rsidR="00851101" w:rsidRPr="00851101" w:rsidRDefault="004917EF" w:rsidP="00945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851101" w:rsidRPr="00851101">
        <w:rPr>
          <w:sz w:val="28"/>
          <w:szCs w:val="28"/>
          <w:lang w:eastAsia="ar-SA"/>
        </w:rPr>
        <w:t xml:space="preserve">. </w:t>
      </w:r>
      <w:hyperlink r:id="rId9" w:history="1">
        <w:r w:rsidR="00851101" w:rsidRPr="00851101">
          <w:rPr>
            <w:rFonts w:eastAsia="Calibri"/>
            <w:sz w:val="28"/>
            <w:szCs w:val="28"/>
            <w:lang w:eastAsia="ar-SA"/>
          </w:rPr>
          <w:t>Опубликовать</w:t>
        </w:r>
      </w:hyperlink>
      <w:r w:rsidR="00851101" w:rsidRPr="00851101">
        <w:rPr>
          <w:sz w:val="28"/>
          <w:szCs w:val="28"/>
          <w:lang w:eastAsia="ar-SA"/>
        </w:rPr>
        <w:t xml:space="preserve"> настоящее постановление на </w:t>
      </w:r>
      <w:hyperlink r:id="rId10" w:history="1">
        <w:r w:rsidR="00851101" w:rsidRPr="00851101">
          <w:rPr>
            <w:rFonts w:eastAsia="Calibri"/>
            <w:sz w:val="28"/>
            <w:szCs w:val="28"/>
            <w:lang w:eastAsia="ar-SA"/>
          </w:rPr>
          <w:t>официальном сайте</w:t>
        </w:r>
      </w:hyperlink>
      <w:r w:rsidR="00851101" w:rsidRPr="00851101">
        <w:rPr>
          <w:sz w:val="28"/>
          <w:szCs w:val="28"/>
          <w:lang w:eastAsia="ar-SA"/>
        </w:rPr>
        <w:t xml:space="preserve"> администрации Ханты-Мансийского района </w:t>
      </w:r>
      <w:hyperlink r:id="rId11" w:history="1">
        <w:r w:rsidR="00851101" w:rsidRPr="00851101">
          <w:rPr>
            <w:color w:val="0000FF"/>
            <w:sz w:val="28"/>
            <w:szCs w:val="28"/>
            <w:u w:val="single"/>
            <w:lang w:val="en-US" w:eastAsia="ar-SA"/>
          </w:rPr>
          <w:t>www</w:t>
        </w:r>
        <w:r w:rsidR="00851101" w:rsidRPr="00851101">
          <w:rPr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="00851101" w:rsidRPr="00851101">
          <w:rPr>
            <w:color w:val="0000FF"/>
            <w:sz w:val="28"/>
            <w:szCs w:val="28"/>
            <w:u w:val="single"/>
            <w:lang w:val="en-US" w:eastAsia="ar-SA"/>
          </w:rPr>
          <w:t>hmrn</w:t>
        </w:r>
        <w:proofErr w:type="spellEnd"/>
        <w:r w:rsidR="00851101" w:rsidRPr="00851101">
          <w:rPr>
            <w:color w:val="0000FF"/>
            <w:sz w:val="28"/>
            <w:szCs w:val="28"/>
            <w:u w:val="single"/>
            <w:lang w:eastAsia="ar-SA"/>
          </w:rPr>
          <w:t>.</w:t>
        </w:r>
        <w:proofErr w:type="spellStart"/>
        <w:r w:rsidR="00851101" w:rsidRPr="00851101">
          <w:rPr>
            <w:color w:val="0000FF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="00851101" w:rsidRPr="00851101">
        <w:rPr>
          <w:sz w:val="28"/>
          <w:szCs w:val="28"/>
          <w:lang w:eastAsia="ar-SA"/>
        </w:rPr>
        <w:t xml:space="preserve"> в разделе «Сельские поселения» подраздел «СП Сибирский»</w:t>
      </w:r>
      <w:r w:rsidR="00DE0AF0">
        <w:rPr>
          <w:sz w:val="28"/>
          <w:szCs w:val="28"/>
          <w:lang w:eastAsia="ar-SA"/>
        </w:rPr>
        <w:t xml:space="preserve"> «Нормативно-правовые акты»</w:t>
      </w:r>
      <w:r w:rsidR="00945E52">
        <w:rPr>
          <w:sz w:val="28"/>
          <w:szCs w:val="28"/>
          <w:lang w:eastAsia="ar-SA"/>
        </w:rPr>
        <w:t>.</w:t>
      </w:r>
    </w:p>
    <w:p w:rsidR="00851101" w:rsidRPr="00851101" w:rsidRDefault="004917EF" w:rsidP="00945E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851101" w:rsidRPr="00851101">
        <w:rPr>
          <w:sz w:val="28"/>
          <w:szCs w:val="28"/>
          <w:lang w:eastAsia="ar-SA"/>
        </w:rPr>
        <w:t xml:space="preserve">. </w:t>
      </w:r>
      <w:r w:rsidR="00851101" w:rsidRPr="00851101">
        <w:rPr>
          <w:color w:val="000000"/>
          <w:sz w:val="28"/>
          <w:szCs w:val="28"/>
          <w:lang w:eastAsia="ar-SA"/>
        </w:rPr>
        <w:t>Настоящее постановлен</w:t>
      </w:r>
      <w:r w:rsidR="00473353">
        <w:rPr>
          <w:color w:val="000000"/>
          <w:sz w:val="28"/>
          <w:szCs w:val="28"/>
          <w:lang w:eastAsia="ar-SA"/>
        </w:rPr>
        <w:t>ие вступает в силу 1 января 202</w:t>
      </w:r>
      <w:r w:rsidR="00473353" w:rsidRPr="00473353">
        <w:rPr>
          <w:color w:val="000000"/>
          <w:sz w:val="28"/>
          <w:szCs w:val="28"/>
          <w:lang w:eastAsia="ar-SA"/>
        </w:rPr>
        <w:t>6</w:t>
      </w:r>
      <w:r w:rsidR="00945E52">
        <w:rPr>
          <w:color w:val="000000"/>
          <w:sz w:val="28"/>
          <w:szCs w:val="28"/>
          <w:lang w:eastAsia="ar-SA"/>
        </w:rPr>
        <w:t xml:space="preserve"> года.</w:t>
      </w:r>
    </w:p>
    <w:p w:rsidR="00851101" w:rsidRPr="00851101" w:rsidRDefault="004917EF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851101" w:rsidRPr="00851101">
        <w:rPr>
          <w:sz w:val="28"/>
          <w:szCs w:val="28"/>
          <w:lang w:eastAsia="ar-SA"/>
        </w:rPr>
        <w:t xml:space="preserve">. </w:t>
      </w:r>
      <w:proofErr w:type="gramStart"/>
      <w:r w:rsidR="00851101" w:rsidRPr="00851101">
        <w:rPr>
          <w:sz w:val="28"/>
          <w:szCs w:val="28"/>
          <w:lang w:eastAsia="ar-SA"/>
        </w:rPr>
        <w:t>Контроль за</w:t>
      </w:r>
      <w:proofErr w:type="gramEnd"/>
      <w:r w:rsidR="00851101" w:rsidRPr="00851101">
        <w:rPr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both"/>
        <w:rPr>
          <w:bCs/>
          <w:sz w:val="28"/>
          <w:szCs w:val="28"/>
          <w:lang w:eastAsia="ar-SA"/>
        </w:rPr>
      </w:pPr>
    </w:p>
    <w:p w:rsidR="00851101" w:rsidRPr="00851101" w:rsidRDefault="00851101" w:rsidP="008511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both"/>
        <w:rPr>
          <w:sz w:val="28"/>
          <w:szCs w:val="28"/>
          <w:lang w:eastAsia="ar-SA"/>
        </w:rPr>
      </w:pPr>
      <w:r w:rsidRPr="00851101">
        <w:rPr>
          <w:sz w:val="28"/>
          <w:szCs w:val="28"/>
          <w:lang w:eastAsia="ar-SA"/>
        </w:rPr>
        <w:t xml:space="preserve">Глава </w:t>
      </w:r>
      <w:proofErr w:type="gramStart"/>
      <w:r w:rsidRPr="00851101">
        <w:rPr>
          <w:sz w:val="28"/>
          <w:szCs w:val="28"/>
          <w:lang w:eastAsia="ar-SA"/>
        </w:rPr>
        <w:t>сельского</w:t>
      </w:r>
      <w:proofErr w:type="gramEnd"/>
    </w:p>
    <w:p w:rsidR="00851101" w:rsidRPr="00473353" w:rsidRDefault="00473353" w:rsidP="00B87D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both"/>
        <w:rPr>
          <w:rStyle w:val="1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поселения </w:t>
      </w:r>
      <w:proofErr w:type="gramStart"/>
      <w:r>
        <w:rPr>
          <w:sz w:val="28"/>
          <w:szCs w:val="28"/>
          <w:lang w:eastAsia="ar-SA"/>
        </w:rPr>
        <w:t>Сибирский</w:t>
      </w:r>
      <w:proofErr w:type="gramEnd"/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Н.</w:t>
      </w:r>
      <w:r>
        <w:rPr>
          <w:sz w:val="28"/>
          <w:szCs w:val="28"/>
          <w:lang w:val="en-US" w:eastAsia="ar-SA"/>
        </w:rPr>
        <w:t>C</w:t>
      </w:r>
      <w:r>
        <w:rPr>
          <w:sz w:val="28"/>
          <w:szCs w:val="28"/>
          <w:lang w:eastAsia="ar-SA"/>
        </w:rPr>
        <w:t xml:space="preserve">. </w:t>
      </w:r>
      <w:proofErr w:type="spellStart"/>
      <w:r>
        <w:rPr>
          <w:sz w:val="28"/>
          <w:szCs w:val="28"/>
          <w:lang w:eastAsia="ar-SA"/>
        </w:rPr>
        <w:t>Бальзирова</w:t>
      </w:r>
      <w:proofErr w:type="spellEnd"/>
    </w:p>
    <w:p w:rsidR="00851101" w:rsidRDefault="00851101" w:rsidP="00945E52">
      <w:pPr>
        <w:pStyle w:val="10"/>
        <w:rPr>
          <w:rStyle w:val="1"/>
        </w:rPr>
      </w:pPr>
    </w:p>
    <w:p w:rsidR="001761C7" w:rsidRPr="00851101" w:rsidRDefault="001761C7" w:rsidP="00E13932">
      <w:pPr>
        <w:pStyle w:val="10"/>
        <w:ind w:firstLine="6237"/>
        <w:jc w:val="right"/>
        <w:rPr>
          <w:sz w:val="24"/>
          <w:szCs w:val="24"/>
        </w:rPr>
      </w:pPr>
      <w:r w:rsidRPr="00851101">
        <w:rPr>
          <w:rStyle w:val="1"/>
          <w:sz w:val="24"/>
          <w:szCs w:val="24"/>
        </w:rPr>
        <w:t>Приложение</w:t>
      </w:r>
    </w:p>
    <w:p w:rsidR="001761C7" w:rsidRPr="00851101" w:rsidRDefault="00D35862" w:rsidP="00E13932">
      <w:pPr>
        <w:pStyle w:val="10"/>
        <w:ind w:firstLine="6237"/>
        <w:jc w:val="right"/>
        <w:rPr>
          <w:sz w:val="24"/>
          <w:szCs w:val="24"/>
        </w:rPr>
      </w:pPr>
      <w:r w:rsidRPr="00851101">
        <w:rPr>
          <w:rStyle w:val="1"/>
          <w:sz w:val="24"/>
          <w:szCs w:val="24"/>
        </w:rPr>
        <w:t>к постановлению А</w:t>
      </w:r>
      <w:r w:rsidR="001761C7" w:rsidRPr="00851101">
        <w:rPr>
          <w:rStyle w:val="1"/>
          <w:sz w:val="24"/>
          <w:szCs w:val="24"/>
        </w:rPr>
        <w:t>дминистрации</w:t>
      </w:r>
    </w:p>
    <w:p w:rsidR="001761C7" w:rsidRPr="00851101" w:rsidRDefault="004B3288" w:rsidP="00E13932">
      <w:pPr>
        <w:pStyle w:val="10"/>
        <w:ind w:firstLine="6237"/>
        <w:jc w:val="right"/>
        <w:rPr>
          <w:sz w:val="24"/>
          <w:szCs w:val="24"/>
        </w:rPr>
      </w:pPr>
      <w:r w:rsidRPr="00851101">
        <w:rPr>
          <w:rStyle w:val="1"/>
          <w:sz w:val="24"/>
          <w:szCs w:val="24"/>
        </w:rPr>
        <w:t xml:space="preserve">сельского поселения </w:t>
      </w:r>
      <w:proofErr w:type="gramStart"/>
      <w:r w:rsidRPr="00851101">
        <w:rPr>
          <w:rStyle w:val="1"/>
          <w:sz w:val="24"/>
          <w:szCs w:val="24"/>
        </w:rPr>
        <w:t>Сибирский</w:t>
      </w:r>
      <w:proofErr w:type="gramEnd"/>
    </w:p>
    <w:p w:rsidR="00232EA6" w:rsidRPr="00851101" w:rsidRDefault="001761C7" w:rsidP="00E13932">
      <w:pPr>
        <w:pStyle w:val="10"/>
        <w:ind w:firstLine="6237"/>
        <w:jc w:val="right"/>
        <w:rPr>
          <w:sz w:val="24"/>
          <w:szCs w:val="24"/>
        </w:rPr>
      </w:pPr>
      <w:r w:rsidRPr="00851101">
        <w:rPr>
          <w:sz w:val="24"/>
          <w:szCs w:val="24"/>
        </w:rPr>
        <w:t>от</w:t>
      </w:r>
      <w:r w:rsidR="007B3918">
        <w:rPr>
          <w:sz w:val="24"/>
          <w:szCs w:val="24"/>
        </w:rPr>
        <w:t xml:space="preserve"> 18</w:t>
      </w:r>
      <w:r w:rsidR="00473353">
        <w:rPr>
          <w:sz w:val="24"/>
          <w:szCs w:val="24"/>
        </w:rPr>
        <w:t>.09.2025</w:t>
      </w:r>
      <w:r w:rsidR="00851101">
        <w:rPr>
          <w:sz w:val="24"/>
          <w:szCs w:val="24"/>
        </w:rPr>
        <w:t xml:space="preserve"> </w:t>
      </w:r>
      <w:r w:rsidR="007B3918">
        <w:rPr>
          <w:sz w:val="24"/>
          <w:szCs w:val="24"/>
        </w:rPr>
        <w:t>№ 43</w:t>
      </w: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center"/>
        <w:rPr>
          <w:sz w:val="28"/>
          <w:szCs w:val="28"/>
        </w:rPr>
      </w:pPr>
    </w:p>
    <w:p w:rsidR="001761C7" w:rsidRPr="00E13932" w:rsidRDefault="001761C7">
      <w:pPr>
        <w:pStyle w:val="10"/>
        <w:jc w:val="center"/>
        <w:rPr>
          <w:sz w:val="28"/>
          <w:szCs w:val="28"/>
        </w:rPr>
      </w:pPr>
    </w:p>
    <w:p w:rsidR="001761C7" w:rsidRPr="00E13932" w:rsidRDefault="001761C7">
      <w:pPr>
        <w:pStyle w:val="10"/>
        <w:jc w:val="center"/>
        <w:rPr>
          <w:sz w:val="36"/>
          <w:szCs w:val="28"/>
        </w:rPr>
      </w:pPr>
    </w:p>
    <w:p w:rsidR="001761C7" w:rsidRPr="00E13932" w:rsidRDefault="001761C7">
      <w:pPr>
        <w:pStyle w:val="10"/>
        <w:jc w:val="center"/>
        <w:rPr>
          <w:sz w:val="36"/>
          <w:szCs w:val="28"/>
        </w:rPr>
      </w:pPr>
    </w:p>
    <w:p w:rsidR="001761C7" w:rsidRDefault="001761C7">
      <w:pPr>
        <w:pStyle w:val="10"/>
        <w:jc w:val="center"/>
        <w:rPr>
          <w:sz w:val="36"/>
          <w:szCs w:val="28"/>
        </w:rPr>
      </w:pPr>
    </w:p>
    <w:p w:rsidR="00851101" w:rsidRDefault="00851101">
      <w:pPr>
        <w:pStyle w:val="10"/>
        <w:jc w:val="center"/>
        <w:rPr>
          <w:sz w:val="36"/>
          <w:szCs w:val="28"/>
        </w:rPr>
      </w:pPr>
    </w:p>
    <w:p w:rsidR="00851101" w:rsidRDefault="00851101">
      <w:pPr>
        <w:pStyle w:val="10"/>
        <w:jc w:val="center"/>
        <w:rPr>
          <w:sz w:val="36"/>
          <w:szCs w:val="28"/>
        </w:rPr>
      </w:pPr>
    </w:p>
    <w:p w:rsidR="00851101" w:rsidRPr="00E13932" w:rsidRDefault="00851101">
      <w:pPr>
        <w:pStyle w:val="10"/>
        <w:jc w:val="center"/>
        <w:rPr>
          <w:sz w:val="36"/>
          <w:szCs w:val="28"/>
        </w:rPr>
      </w:pPr>
    </w:p>
    <w:p w:rsidR="001761C7" w:rsidRPr="00E13932" w:rsidRDefault="001761C7">
      <w:pPr>
        <w:pStyle w:val="10"/>
        <w:spacing w:line="0" w:lineRule="atLeast"/>
        <w:jc w:val="center"/>
      </w:pPr>
      <w:r w:rsidRPr="00E13932">
        <w:rPr>
          <w:b/>
          <w:sz w:val="28"/>
          <w:szCs w:val="28"/>
        </w:rPr>
        <w:t>МУНИЦИПАЛЬНАЯ ПРОГРАММА</w:t>
      </w:r>
    </w:p>
    <w:p w:rsidR="001761C7" w:rsidRPr="00E13932" w:rsidRDefault="001761C7">
      <w:pPr>
        <w:pStyle w:val="10"/>
        <w:jc w:val="center"/>
      </w:pPr>
      <w:r w:rsidRPr="00E13932">
        <w:rPr>
          <w:rStyle w:val="1"/>
          <w:b/>
          <w:sz w:val="28"/>
          <w:szCs w:val="28"/>
        </w:rPr>
        <w:t xml:space="preserve">«Основные направления развития культуры </w:t>
      </w:r>
      <w:proofErr w:type="gramStart"/>
      <w:r w:rsidRPr="00E13932">
        <w:rPr>
          <w:rStyle w:val="1"/>
          <w:b/>
          <w:sz w:val="28"/>
          <w:szCs w:val="28"/>
        </w:rPr>
        <w:t>в</w:t>
      </w:r>
      <w:proofErr w:type="gramEnd"/>
    </w:p>
    <w:p w:rsidR="001761C7" w:rsidRPr="00E13932" w:rsidRDefault="00473353">
      <w:pPr>
        <w:pStyle w:val="10"/>
        <w:jc w:val="center"/>
      </w:pPr>
      <w:r>
        <w:rPr>
          <w:rStyle w:val="1"/>
          <w:b/>
          <w:sz w:val="28"/>
          <w:szCs w:val="28"/>
        </w:rPr>
        <w:t>с</w:t>
      </w:r>
      <w:r w:rsidR="004B3288" w:rsidRPr="00E13932">
        <w:rPr>
          <w:rStyle w:val="1"/>
          <w:b/>
          <w:sz w:val="28"/>
          <w:szCs w:val="28"/>
        </w:rPr>
        <w:t xml:space="preserve">ельском поселении </w:t>
      </w:r>
      <w:proofErr w:type="gramStart"/>
      <w:r w:rsidR="004B3288" w:rsidRPr="00E13932">
        <w:rPr>
          <w:rStyle w:val="1"/>
          <w:b/>
          <w:sz w:val="28"/>
          <w:szCs w:val="28"/>
        </w:rPr>
        <w:t>Сибирский</w:t>
      </w:r>
      <w:proofErr w:type="gramEnd"/>
    </w:p>
    <w:p w:rsidR="001761C7" w:rsidRPr="00E13932" w:rsidRDefault="001761C7">
      <w:pPr>
        <w:pStyle w:val="10"/>
        <w:jc w:val="center"/>
      </w:pPr>
      <w:r w:rsidRPr="00E13932">
        <w:rPr>
          <w:rStyle w:val="1"/>
          <w:b/>
          <w:sz w:val="28"/>
          <w:szCs w:val="28"/>
        </w:rPr>
        <w:t>на 202</w:t>
      </w:r>
      <w:r w:rsidR="00473353">
        <w:rPr>
          <w:rStyle w:val="1"/>
          <w:b/>
          <w:sz w:val="28"/>
          <w:szCs w:val="28"/>
        </w:rPr>
        <w:t>6</w:t>
      </w:r>
      <w:r w:rsidRPr="00E13932">
        <w:rPr>
          <w:rStyle w:val="1"/>
          <w:b/>
          <w:sz w:val="28"/>
          <w:szCs w:val="28"/>
        </w:rPr>
        <w:t xml:space="preserve"> – 202</w:t>
      </w:r>
      <w:r w:rsidR="00473353">
        <w:rPr>
          <w:rStyle w:val="1"/>
          <w:b/>
          <w:sz w:val="28"/>
          <w:szCs w:val="28"/>
        </w:rPr>
        <w:t>8</w:t>
      </w:r>
      <w:r w:rsidRPr="00E13932">
        <w:rPr>
          <w:rStyle w:val="1"/>
          <w:b/>
          <w:sz w:val="28"/>
          <w:szCs w:val="28"/>
        </w:rPr>
        <w:t xml:space="preserve"> годы</w:t>
      </w:r>
      <w:r w:rsidR="00B87D1F">
        <w:rPr>
          <w:rStyle w:val="1"/>
          <w:b/>
          <w:sz w:val="28"/>
          <w:szCs w:val="28"/>
        </w:rPr>
        <w:t>»</w:t>
      </w:r>
    </w:p>
    <w:p w:rsidR="001761C7" w:rsidRPr="00E13932" w:rsidRDefault="001761C7">
      <w:pPr>
        <w:pStyle w:val="10"/>
        <w:jc w:val="right"/>
        <w:rPr>
          <w:sz w:val="36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Pr="00E13932" w:rsidRDefault="001761C7">
      <w:pPr>
        <w:pStyle w:val="10"/>
        <w:jc w:val="right"/>
        <w:rPr>
          <w:sz w:val="28"/>
          <w:szCs w:val="28"/>
        </w:rPr>
      </w:pPr>
    </w:p>
    <w:p w:rsidR="001761C7" w:rsidRDefault="001761C7">
      <w:pPr>
        <w:pStyle w:val="10"/>
        <w:jc w:val="right"/>
        <w:rPr>
          <w:sz w:val="28"/>
          <w:szCs w:val="28"/>
        </w:rPr>
      </w:pPr>
    </w:p>
    <w:p w:rsidR="001761C7" w:rsidRDefault="001761C7" w:rsidP="00851101">
      <w:pPr>
        <w:pStyle w:val="10"/>
        <w:rPr>
          <w:sz w:val="28"/>
          <w:szCs w:val="28"/>
        </w:rPr>
      </w:pPr>
    </w:p>
    <w:p w:rsidR="00B87D1F" w:rsidRDefault="00B87D1F" w:rsidP="00851101">
      <w:pPr>
        <w:pStyle w:val="10"/>
        <w:rPr>
          <w:sz w:val="28"/>
          <w:szCs w:val="28"/>
        </w:rPr>
      </w:pPr>
    </w:p>
    <w:p w:rsidR="00B87D1F" w:rsidRDefault="00B87D1F" w:rsidP="00851101">
      <w:pPr>
        <w:pStyle w:val="10"/>
        <w:rPr>
          <w:sz w:val="28"/>
          <w:szCs w:val="28"/>
        </w:rPr>
      </w:pPr>
    </w:p>
    <w:p w:rsidR="00B87D1F" w:rsidRDefault="00B87D1F" w:rsidP="00851101">
      <w:pPr>
        <w:pStyle w:val="10"/>
        <w:rPr>
          <w:sz w:val="28"/>
          <w:szCs w:val="28"/>
        </w:rPr>
      </w:pPr>
    </w:p>
    <w:p w:rsidR="00F6187F" w:rsidRPr="00E13932" w:rsidRDefault="00F6187F" w:rsidP="00851101">
      <w:pPr>
        <w:pStyle w:val="10"/>
        <w:rPr>
          <w:sz w:val="28"/>
          <w:szCs w:val="28"/>
        </w:rPr>
      </w:pPr>
    </w:p>
    <w:p w:rsidR="001761C7" w:rsidRDefault="001761C7" w:rsidP="004D124E">
      <w:pPr>
        <w:pStyle w:val="10"/>
      </w:pPr>
      <w:r>
        <w:rPr>
          <w:rStyle w:val="1"/>
          <w:rFonts w:ascii="Arial" w:hAnsi="Arial" w:cs="Arial"/>
        </w:rPr>
        <w:lastRenderedPageBreak/>
        <w:t xml:space="preserve"> </w:t>
      </w:r>
    </w:p>
    <w:p w:rsidR="001761C7" w:rsidRPr="00837891" w:rsidRDefault="001761C7">
      <w:pPr>
        <w:pStyle w:val="10"/>
        <w:jc w:val="center"/>
        <w:rPr>
          <w:b/>
          <w:sz w:val="28"/>
          <w:szCs w:val="28"/>
        </w:rPr>
      </w:pPr>
      <w:r w:rsidRPr="00837891">
        <w:rPr>
          <w:rStyle w:val="1"/>
          <w:b/>
          <w:sz w:val="28"/>
          <w:szCs w:val="28"/>
        </w:rPr>
        <w:t>Паспорт муниципальной программы</w:t>
      </w:r>
    </w:p>
    <w:p w:rsidR="001761C7" w:rsidRPr="00837891" w:rsidRDefault="001761C7">
      <w:pPr>
        <w:pStyle w:val="10"/>
        <w:jc w:val="center"/>
        <w:rPr>
          <w:b/>
          <w:sz w:val="28"/>
          <w:szCs w:val="28"/>
        </w:rPr>
      </w:pPr>
      <w:r w:rsidRPr="00837891">
        <w:rPr>
          <w:rStyle w:val="1"/>
          <w:b/>
          <w:sz w:val="28"/>
          <w:szCs w:val="28"/>
        </w:rPr>
        <w:t>«Основные направления развития культуры</w:t>
      </w:r>
    </w:p>
    <w:p w:rsidR="001761C7" w:rsidRPr="00837891" w:rsidRDefault="001761C7">
      <w:pPr>
        <w:pStyle w:val="10"/>
        <w:jc w:val="center"/>
        <w:rPr>
          <w:b/>
          <w:sz w:val="28"/>
          <w:szCs w:val="28"/>
        </w:rPr>
      </w:pPr>
      <w:r w:rsidRPr="00837891">
        <w:rPr>
          <w:rStyle w:val="1"/>
          <w:b/>
          <w:sz w:val="28"/>
          <w:szCs w:val="28"/>
        </w:rPr>
        <w:t xml:space="preserve">в </w:t>
      </w:r>
      <w:r w:rsidR="004B3288" w:rsidRPr="00837891">
        <w:rPr>
          <w:rStyle w:val="1"/>
          <w:b/>
          <w:sz w:val="28"/>
          <w:szCs w:val="28"/>
        </w:rPr>
        <w:t xml:space="preserve">сельском поселении </w:t>
      </w:r>
      <w:proofErr w:type="gramStart"/>
      <w:r w:rsidR="004B3288" w:rsidRPr="00837891">
        <w:rPr>
          <w:rStyle w:val="1"/>
          <w:b/>
          <w:sz w:val="28"/>
          <w:szCs w:val="28"/>
        </w:rPr>
        <w:t>Сибирский</w:t>
      </w:r>
      <w:proofErr w:type="gramEnd"/>
      <w:r w:rsidRPr="00837891">
        <w:rPr>
          <w:rStyle w:val="1"/>
          <w:b/>
          <w:sz w:val="28"/>
          <w:szCs w:val="28"/>
        </w:rPr>
        <w:t>» на 202</w:t>
      </w:r>
      <w:r w:rsidR="00473353">
        <w:rPr>
          <w:rStyle w:val="1"/>
          <w:b/>
          <w:sz w:val="28"/>
          <w:szCs w:val="28"/>
        </w:rPr>
        <w:t>6</w:t>
      </w:r>
      <w:r w:rsidRPr="00837891">
        <w:rPr>
          <w:rStyle w:val="1"/>
          <w:b/>
          <w:sz w:val="28"/>
          <w:szCs w:val="28"/>
        </w:rPr>
        <w:t xml:space="preserve"> – 202</w:t>
      </w:r>
      <w:r w:rsidR="00473353">
        <w:rPr>
          <w:rStyle w:val="1"/>
          <w:b/>
          <w:sz w:val="28"/>
          <w:szCs w:val="28"/>
        </w:rPr>
        <w:t>8</w:t>
      </w:r>
      <w:r w:rsidRPr="00837891">
        <w:rPr>
          <w:rStyle w:val="1"/>
          <w:b/>
          <w:sz w:val="28"/>
          <w:szCs w:val="28"/>
        </w:rPr>
        <w:t xml:space="preserve"> годы»</w:t>
      </w:r>
    </w:p>
    <w:p w:rsidR="001761C7" w:rsidRPr="004B3288" w:rsidRDefault="001761C7">
      <w:pPr>
        <w:pStyle w:val="10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09"/>
        <w:gridCol w:w="6380"/>
      </w:tblGrid>
      <w:tr w:rsidR="001761C7" w:rsidRPr="004B3288">
        <w:trPr>
          <w:trHeight w:val="79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C7" w:rsidRPr="004B3288" w:rsidRDefault="001761C7">
            <w:pPr>
              <w:pStyle w:val="10"/>
              <w:jc w:val="center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C7" w:rsidRPr="004B3288" w:rsidRDefault="001761C7">
            <w:pPr>
              <w:pStyle w:val="10"/>
              <w:jc w:val="center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Основные направления развития культуры</w:t>
            </w:r>
          </w:p>
          <w:p w:rsidR="001761C7" w:rsidRPr="004B3288" w:rsidRDefault="001761C7" w:rsidP="00473353">
            <w:pPr>
              <w:pStyle w:val="10"/>
              <w:jc w:val="center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 xml:space="preserve"> в </w:t>
            </w:r>
            <w:r w:rsidR="00473353">
              <w:rPr>
                <w:rStyle w:val="1"/>
                <w:sz w:val="28"/>
                <w:szCs w:val="28"/>
              </w:rPr>
              <w:t xml:space="preserve">сельском поселении </w:t>
            </w:r>
            <w:proofErr w:type="gramStart"/>
            <w:r w:rsidR="00473353">
              <w:rPr>
                <w:rStyle w:val="1"/>
                <w:sz w:val="28"/>
                <w:szCs w:val="28"/>
              </w:rPr>
              <w:t>Сибирский</w:t>
            </w:r>
            <w:proofErr w:type="gramEnd"/>
          </w:p>
        </w:tc>
      </w:tr>
      <w:tr w:rsidR="001761C7" w:rsidRPr="004B3288">
        <w:trPr>
          <w:trHeight w:val="494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C7" w:rsidRPr="004B3288" w:rsidRDefault="001761C7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Правовое обоснование формирования муниципальной программы</w:t>
            </w:r>
          </w:p>
          <w:p w:rsidR="001761C7" w:rsidRPr="004B3288" w:rsidRDefault="001761C7">
            <w:pPr>
              <w:pStyle w:val="10"/>
              <w:rPr>
                <w:b/>
                <w:sz w:val="28"/>
                <w:szCs w:val="28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C7" w:rsidRPr="004B3288" w:rsidRDefault="001761C7">
            <w:pPr>
              <w:pStyle w:val="10"/>
              <w:ind w:firstLine="318"/>
              <w:jc w:val="both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1761C7" w:rsidRPr="004B3288" w:rsidRDefault="001761C7">
            <w:pPr>
              <w:pStyle w:val="10"/>
              <w:ind w:firstLine="318"/>
              <w:jc w:val="both"/>
              <w:rPr>
                <w:sz w:val="28"/>
                <w:szCs w:val="28"/>
              </w:rPr>
            </w:pPr>
            <w:r w:rsidRPr="004B3288">
              <w:rPr>
                <w:sz w:val="28"/>
                <w:szCs w:val="28"/>
              </w:rPr>
              <w:t xml:space="preserve"> «Основы законодательства Российской Федерации о культуре» (утв. ВС РФ 09.10.1992 N 3612-1);</w:t>
            </w:r>
          </w:p>
          <w:p w:rsidR="001761C7" w:rsidRPr="004B3288" w:rsidRDefault="001761C7" w:rsidP="004B3288">
            <w:pPr>
              <w:pStyle w:val="10"/>
              <w:ind w:firstLine="318"/>
              <w:jc w:val="both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 xml:space="preserve">Устав муниципального образования </w:t>
            </w:r>
            <w:r w:rsidR="004B3288" w:rsidRPr="004B3288">
              <w:rPr>
                <w:rStyle w:val="1"/>
                <w:sz w:val="28"/>
                <w:szCs w:val="28"/>
              </w:rPr>
              <w:t>сельск</w:t>
            </w:r>
            <w:r w:rsidR="00851101">
              <w:rPr>
                <w:rStyle w:val="1"/>
                <w:sz w:val="28"/>
                <w:szCs w:val="28"/>
              </w:rPr>
              <w:t>ого поселения</w:t>
            </w:r>
            <w:r w:rsidR="004B3288" w:rsidRPr="004B3288">
              <w:rPr>
                <w:rStyle w:val="1"/>
                <w:sz w:val="28"/>
                <w:szCs w:val="28"/>
              </w:rPr>
              <w:t xml:space="preserve"> Сибирский</w:t>
            </w:r>
          </w:p>
        </w:tc>
      </w:tr>
      <w:tr w:rsidR="001761C7" w:rsidRPr="004B3288">
        <w:trPr>
          <w:trHeight w:val="93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C7" w:rsidRPr="004B3288" w:rsidRDefault="001761C7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C7" w:rsidRPr="004B3288" w:rsidRDefault="004D124E" w:rsidP="004B3288">
            <w:pPr>
              <w:pStyle w:val="10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А</w:t>
            </w:r>
            <w:r w:rsidR="001761C7" w:rsidRPr="004B3288">
              <w:rPr>
                <w:rStyle w:val="1"/>
                <w:sz w:val="28"/>
                <w:szCs w:val="28"/>
              </w:rPr>
              <w:t>дминистраци</w:t>
            </w:r>
            <w:r w:rsidR="004B3288" w:rsidRPr="004B3288">
              <w:rPr>
                <w:rStyle w:val="1"/>
                <w:sz w:val="28"/>
                <w:szCs w:val="28"/>
              </w:rPr>
              <w:t>я</w:t>
            </w:r>
            <w:r w:rsidR="001761C7" w:rsidRPr="004B3288">
              <w:rPr>
                <w:rStyle w:val="1"/>
                <w:sz w:val="28"/>
                <w:szCs w:val="28"/>
              </w:rPr>
              <w:t xml:space="preserve"> </w:t>
            </w:r>
            <w:r w:rsidR="004B3288" w:rsidRPr="004B3288">
              <w:rPr>
                <w:rStyle w:val="1"/>
                <w:sz w:val="28"/>
                <w:szCs w:val="28"/>
              </w:rPr>
              <w:t>Сельского поселения Сибирский</w:t>
            </w:r>
            <w:r w:rsidR="00D35862">
              <w:rPr>
                <w:rStyle w:val="1"/>
                <w:sz w:val="28"/>
                <w:szCs w:val="28"/>
              </w:rPr>
              <w:t>,</w:t>
            </w:r>
            <w:r w:rsidR="00D35862" w:rsidRPr="004B3288">
              <w:rPr>
                <w:rStyle w:val="1"/>
                <w:sz w:val="28"/>
                <w:szCs w:val="28"/>
              </w:rPr>
              <w:t xml:space="preserve"> Муниципальное учреждение культуры «Культурно-досуговый центр «Гармония»</w:t>
            </w:r>
          </w:p>
        </w:tc>
      </w:tr>
      <w:tr w:rsidR="004B3288" w:rsidRPr="004B3288">
        <w:trPr>
          <w:trHeight w:val="935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Исполнители, соисполнители, участники 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 w:rsidP="00F3399B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Муниципальное учреждение культуры «Культурно-досуговый центр «Гармония»</w:t>
            </w:r>
          </w:p>
        </w:tc>
      </w:tr>
      <w:tr w:rsidR="004B3288" w:rsidRPr="004B3288">
        <w:trPr>
          <w:trHeight w:val="1049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Обеспечение прав граждан на доступ к культурным ценностям и участие в культурной жизни</w:t>
            </w:r>
          </w:p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</w:p>
        </w:tc>
      </w:tr>
      <w:tr w:rsidR="004B3288" w:rsidRPr="004B3288">
        <w:trPr>
          <w:trHeight w:val="55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1. Создание условий для организации досуга и обеспечения жителей услугами организаций культуры.</w:t>
            </w:r>
          </w:p>
          <w:p w:rsidR="004B3288" w:rsidRPr="004B3288" w:rsidRDefault="004D124E" w:rsidP="004B3288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B3288" w:rsidRPr="004B3288">
              <w:rPr>
                <w:sz w:val="28"/>
                <w:szCs w:val="28"/>
              </w:rPr>
              <w:t xml:space="preserve">. Создание условий для развития конкуренции на рынке услуг в сфере культуры сельского поселения </w:t>
            </w:r>
            <w:proofErr w:type="gramStart"/>
            <w:r w:rsidR="004B3288" w:rsidRPr="004B3288">
              <w:rPr>
                <w:sz w:val="28"/>
                <w:szCs w:val="28"/>
              </w:rPr>
              <w:t>Сибирский</w:t>
            </w:r>
            <w:proofErr w:type="gramEnd"/>
            <w:r w:rsidR="004B3288" w:rsidRPr="004B3288">
              <w:rPr>
                <w:sz w:val="28"/>
                <w:szCs w:val="28"/>
              </w:rPr>
              <w:t>, поддержка добровольческого  (волонтерского)  движения</w:t>
            </w:r>
            <w:r w:rsidR="00D35862">
              <w:rPr>
                <w:sz w:val="28"/>
                <w:szCs w:val="28"/>
              </w:rPr>
              <w:t>.</w:t>
            </w:r>
          </w:p>
        </w:tc>
      </w:tr>
      <w:tr w:rsidR="004B3288" w:rsidRPr="004B3288">
        <w:trPr>
          <w:trHeight w:val="69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lastRenderedPageBreak/>
              <w:t>Сроки  реализации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73353" w:rsidP="004B3288">
            <w:pPr>
              <w:pStyle w:val="10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2026 - 2028</w:t>
            </w:r>
            <w:r w:rsidR="004B3288" w:rsidRPr="004B3288">
              <w:rPr>
                <w:rStyle w:val="1"/>
                <w:sz w:val="28"/>
                <w:szCs w:val="28"/>
              </w:rPr>
              <w:t xml:space="preserve"> годы</w:t>
            </w:r>
          </w:p>
        </w:tc>
      </w:tr>
      <w:tr w:rsidR="004B3288" w:rsidRPr="004B3288">
        <w:trPr>
          <w:trHeight w:val="208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Ожидаемые результаты  и показатели эффективности    реализации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jc w:val="both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Реализация муниципальной программы позволит создать необходимые условия для реализации прав граждан на доступ к культурным ценностям и участие в культурной жизни.</w:t>
            </w:r>
          </w:p>
          <w:p w:rsidR="004B3288" w:rsidRPr="004B3288" w:rsidRDefault="004B3288">
            <w:pPr>
              <w:pStyle w:val="10"/>
              <w:jc w:val="both"/>
              <w:rPr>
                <w:sz w:val="28"/>
                <w:szCs w:val="28"/>
              </w:rPr>
            </w:pPr>
            <w:r w:rsidRPr="004B3288">
              <w:rPr>
                <w:rStyle w:val="1"/>
                <w:sz w:val="28"/>
                <w:szCs w:val="28"/>
              </w:rPr>
              <w:t>Показатели эффективности отражены в приложении № 2 к Программе.</w:t>
            </w:r>
          </w:p>
        </w:tc>
      </w:tr>
      <w:tr w:rsidR="004B3288" w:rsidRPr="004B3288">
        <w:trPr>
          <w:trHeight w:val="983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rPr>
                <w:sz w:val="28"/>
                <w:szCs w:val="28"/>
              </w:rPr>
            </w:pPr>
            <w:proofErr w:type="gramStart"/>
            <w:r w:rsidRPr="004B3288">
              <w:rPr>
                <w:rStyle w:val="1"/>
                <w:sz w:val="28"/>
                <w:szCs w:val="28"/>
              </w:rPr>
              <w:t>Контроль за</w:t>
            </w:r>
            <w:proofErr w:type="gramEnd"/>
            <w:r w:rsidRPr="004B3288">
              <w:rPr>
                <w:rStyle w:val="1"/>
                <w:sz w:val="28"/>
                <w:szCs w:val="28"/>
              </w:rPr>
              <w:t xml:space="preserve"> исполнением муниципальной программы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3288" w:rsidRPr="004B3288" w:rsidRDefault="004B3288">
            <w:pPr>
              <w:pStyle w:val="10"/>
              <w:spacing w:line="276" w:lineRule="auto"/>
              <w:jc w:val="both"/>
              <w:rPr>
                <w:sz w:val="28"/>
                <w:szCs w:val="28"/>
              </w:rPr>
            </w:pPr>
            <w:r w:rsidRPr="004B3288">
              <w:rPr>
                <w:sz w:val="28"/>
                <w:szCs w:val="28"/>
              </w:rPr>
              <w:t xml:space="preserve">Осуществляет </w:t>
            </w:r>
            <w:r w:rsidR="00B87D1F">
              <w:rPr>
                <w:sz w:val="28"/>
                <w:szCs w:val="28"/>
                <w:lang w:eastAsia="en-US"/>
              </w:rPr>
              <w:t>А</w:t>
            </w:r>
            <w:r w:rsidRPr="004B3288">
              <w:rPr>
                <w:sz w:val="28"/>
                <w:szCs w:val="28"/>
                <w:lang w:eastAsia="en-US"/>
              </w:rPr>
              <w:t xml:space="preserve">дминистрация сельского поселения </w:t>
            </w:r>
            <w:proofErr w:type="gramStart"/>
            <w:r w:rsidRPr="004B3288">
              <w:rPr>
                <w:sz w:val="28"/>
                <w:szCs w:val="28"/>
                <w:lang w:eastAsia="en-US"/>
              </w:rPr>
              <w:t>Сибирский</w:t>
            </w:r>
            <w:proofErr w:type="gramEnd"/>
            <w:r w:rsidRPr="004B3288">
              <w:rPr>
                <w:sz w:val="28"/>
                <w:szCs w:val="28"/>
                <w:lang w:eastAsia="en-US"/>
              </w:rPr>
              <w:t>.</w:t>
            </w:r>
          </w:p>
          <w:p w:rsidR="004B3288" w:rsidRPr="004B3288" w:rsidRDefault="004B3288">
            <w:pPr>
              <w:pStyle w:val="1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1761C7" w:rsidRDefault="001761C7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4D124E" w:rsidRDefault="004D124E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D35862" w:rsidRDefault="00D35862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D35862" w:rsidRDefault="00D35862">
      <w:pPr>
        <w:pStyle w:val="10"/>
        <w:ind w:left="720"/>
        <w:jc w:val="center"/>
        <w:rPr>
          <w:rFonts w:ascii="Arial" w:hAnsi="Arial" w:cs="Arial"/>
          <w:b/>
          <w:sz w:val="28"/>
          <w:szCs w:val="28"/>
        </w:rPr>
      </w:pPr>
    </w:p>
    <w:p w:rsidR="00837891" w:rsidRDefault="00837891" w:rsidP="00D35862">
      <w:pPr>
        <w:pStyle w:val="10"/>
        <w:rPr>
          <w:b/>
          <w:sz w:val="28"/>
          <w:szCs w:val="28"/>
        </w:rPr>
      </w:pPr>
    </w:p>
    <w:p w:rsidR="001761C7" w:rsidRPr="00280D36" w:rsidRDefault="00D35862" w:rsidP="00280D36">
      <w:pPr>
        <w:pStyle w:val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1761C7" w:rsidRPr="00280D36">
        <w:rPr>
          <w:b/>
          <w:sz w:val="28"/>
          <w:szCs w:val="28"/>
        </w:rPr>
        <w:t>. Ц</w:t>
      </w:r>
      <w:bookmarkStart w:id="0" w:name="_Hlk6918549"/>
      <w:r w:rsidR="00F6187F">
        <w:rPr>
          <w:b/>
          <w:sz w:val="28"/>
          <w:szCs w:val="28"/>
        </w:rPr>
        <w:t xml:space="preserve">ели, задачи </w:t>
      </w:r>
      <w:r w:rsidR="001761C7" w:rsidRPr="00280D36">
        <w:rPr>
          <w:b/>
          <w:sz w:val="28"/>
          <w:szCs w:val="28"/>
        </w:rPr>
        <w:t>и сроки реализации</w:t>
      </w:r>
    </w:p>
    <w:p w:rsidR="001761C7" w:rsidRPr="00280D36" w:rsidRDefault="001761C7" w:rsidP="00280D36">
      <w:pPr>
        <w:pStyle w:val="10"/>
        <w:jc w:val="center"/>
        <w:rPr>
          <w:sz w:val="28"/>
          <w:szCs w:val="28"/>
        </w:rPr>
      </w:pPr>
      <w:r w:rsidRPr="00280D36">
        <w:rPr>
          <w:rStyle w:val="1"/>
          <w:b/>
          <w:sz w:val="28"/>
          <w:szCs w:val="28"/>
        </w:rPr>
        <w:t>муниципальной программы</w:t>
      </w:r>
    </w:p>
    <w:p w:rsidR="001761C7" w:rsidRPr="00280D36" w:rsidRDefault="001761C7" w:rsidP="00280D36">
      <w:pPr>
        <w:pStyle w:val="10"/>
        <w:ind w:left="300"/>
        <w:jc w:val="both"/>
        <w:rPr>
          <w:b/>
          <w:sz w:val="28"/>
          <w:szCs w:val="28"/>
        </w:rPr>
      </w:pPr>
    </w:p>
    <w:p w:rsidR="001761C7" w:rsidRPr="00280D36" w:rsidRDefault="001761C7" w:rsidP="00280D36">
      <w:pPr>
        <w:pStyle w:val="10"/>
        <w:ind w:firstLine="567"/>
        <w:jc w:val="both"/>
        <w:rPr>
          <w:sz w:val="28"/>
          <w:szCs w:val="28"/>
        </w:rPr>
      </w:pPr>
      <w:r w:rsidRPr="00280D36">
        <w:rPr>
          <w:rStyle w:val="1"/>
          <w:sz w:val="28"/>
          <w:szCs w:val="28"/>
        </w:rPr>
        <w:t>Программа направлена на достижение цели «Обеспечение прав граждан на доступ к культурным ценностям и участие в культурной жизни».</w:t>
      </w:r>
    </w:p>
    <w:p w:rsidR="001761C7" w:rsidRPr="00280D36" w:rsidRDefault="00F6187F" w:rsidP="00280D36">
      <w:pPr>
        <w:pStyle w:val="10"/>
        <w:ind w:firstLine="567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Для достижения данной цели </w:t>
      </w:r>
      <w:r w:rsidR="001761C7" w:rsidRPr="00280D36">
        <w:rPr>
          <w:rStyle w:val="1"/>
          <w:sz w:val="28"/>
          <w:szCs w:val="28"/>
        </w:rPr>
        <w:t>необходимо решение  следующих задач:</w:t>
      </w:r>
    </w:p>
    <w:p w:rsidR="00280D36" w:rsidRPr="00280D36" w:rsidRDefault="00280D36" w:rsidP="00280D36">
      <w:pPr>
        <w:pStyle w:val="10"/>
        <w:spacing w:before="120" w:after="120"/>
        <w:jc w:val="both"/>
        <w:rPr>
          <w:rStyle w:val="1"/>
          <w:sz w:val="28"/>
          <w:szCs w:val="28"/>
        </w:rPr>
      </w:pPr>
      <w:r w:rsidRPr="00280D36">
        <w:rPr>
          <w:rStyle w:val="1"/>
          <w:sz w:val="28"/>
          <w:szCs w:val="28"/>
        </w:rPr>
        <w:t>1</w:t>
      </w:r>
      <w:r w:rsidR="001761C7" w:rsidRPr="00280D36">
        <w:rPr>
          <w:rStyle w:val="1"/>
          <w:sz w:val="28"/>
          <w:szCs w:val="28"/>
        </w:rPr>
        <w:t>. Создание условий для организации досуга и обеспечения жителей услугами организаций культуры.</w:t>
      </w:r>
    </w:p>
    <w:p w:rsidR="001761C7" w:rsidRPr="00280D36" w:rsidRDefault="00280D36" w:rsidP="00280D36">
      <w:pPr>
        <w:pStyle w:val="10"/>
        <w:spacing w:before="120" w:after="120"/>
        <w:jc w:val="both"/>
        <w:rPr>
          <w:sz w:val="28"/>
          <w:szCs w:val="28"/>
        </w:rPr>
      </w:pPr>
      <w:r w:rsidRPr="00280D36">
        <w:rPr>
          <w:rStyle w:val="1"/>
          <w:sz w:val="28"/>
          <w:szCs w:val="28"/>
        </w:rPr>
        <w:t>2</w:t>
      </w:r>
      <w:r w:rsidR="001761C7" w:rsidRPr="00280D36">
        <w:rPr>
          <w:rStyle w:val="1"/>
          <w:sz w:val="28"/>
          <w:szCs w:val="28"/>
        </w:rPr>
        <w:t>.  Укрепление материально-технической базы учреждений.</w:t>
      </w:r>
    </w:p>
    <w:p w:rsidR="001761C7" w:rsidRPr="00280D36" w:rsidRDefault="00280D36" w:rsidP="00280D36">
      <w:pPr>
        <w:pStyle w:val="10"/>
        <w:spacing w:before="120" w:after="120"/>
        <w:jc w:val="both"/>
        <w:rPr>
          <w:sz w:val="28"/>
          <w:szCs w:val="28"/>
        </w:rPr>
      </w:pPr>
      <w:r w:rsidRPr="00280D36">
        <w:rPr>
          <w:rStyle w:val="1"/>
          <w:sz w:val="28"/>
          <w:szCs w:val="28"/>
        </w:rPr>
        <w:t>3</w:t>
      </w:r>
      <w:r w:rsidR="001761C7" w:rsidRPr="00280D36">
        <w:rPr>
          <w:rStyle w:val="1"/>
          <w:sz w:val="28"/>
          <w:szCs w:val="28"/>
        </w:rPr>
        <w:t>. Создание условий для развития конкуренции на рынке услуг в сфере культуры</w:t>
      </w:r>
      <w:r w:rsidRPr="00280D36">
        <w:rPr>
          <w:rStyle w:val="1"/>
          <w:sz w:val="28"/>
          <w:szCs w:val="28"/>
        </w:rPr>
        <w:t xml:space="preserve"> Ханты-Мансийского района</w:t>
      </w:r>
      <w:r w:rsidR="001761C7" w:rsidRPr="00280D36">
        <w:rPr>
          <w:rStyle w:val="1"/>
          <w:sz w:val="28"/>
          <w:szCs w:val="28"/>
        </w:rPr>
        <w:t>, поддержка добровольческого (волонтерского) движения.</w:t>
      </w:r>
    </w:p>
    <w:p w:rsidR="001761C7" w:rsidRPr="00280D36" w:rsidRDefault="001761C7" w:rsidP="00280D36">
      <w:pPr>
        <w:pStyle w:val="10"/>
        <w:ind w:firstLine="567"/>
        <w:jc w:val="both"/>
        <w:rPr>
          <w:sz w:val="28"/>
          <w:szCs w:val="28"/>
        </w:rPr>
      </w:pPr>
      <w:r w:rsidRPr="00280D36">
        <w:rPr>
          <w:rStyle w:val="1"/>
          <w:sz w:val="28"/>
          <w:szCs w:val="28"/>
        </w:rPr>
        <w:t>Данные задачи носят комплексный характер и направлены на реализацию  приоритетных направлений отрасли культуры.</w:t>
      </w:r>
    </w:p>
    <w:p w:rsidR="001761C7" w:rsidRPr="00280D36" w:rsidRDefault="001761C7" w:rsidP="00280D36">
      <w:pPr>
        <w:pStyle w:val="10"/>
        <w:ind w:firstLine="567"/>
        <w:jc w:val="both"/>
        <w:rPr>
          <w:sz w:val="28"/>
          <w:szCs w:val="28"/>
        </w:rPr>
      </w:pPr>
      <w:r w:rsidRPr="00280D36">
        <w:rPr>
          <w:rStyle w:val="1"/>
          <w:sz w:val="28"/>
          <w:szCs w:val="28"/>
        </w:rPr>
        <w:t xml:space="preserve">Достижение цели и решение задач муниципальной программы  </w:t>
      </w:r>
      <w:r w:rsidR="00F6187F">
        <w:rPr>
          <w:rStyle w:val="1"/>
          <w:sz w:val="28"/>
          <w:szCs w:val="28"/>
        </w:rPr>
        <w:t>обеспечивается путем реализации</w:t>
      </w:r>
      <w:r w:rsidRPr="00280D36">
        <w:rPr>
          <w:rStyle w:val="1"/>
          <w:sz w:val="28"/>
          <w:szCs w:val="28"/>
        </w:rPr>
        <w:t xml:space="preserve"> комплекса мер и мероприятий (</w:t>
      </w:r>
      <w:r w:rsidR="00F6187F">
        <w:rPr>
          <w:rStyle w:val="1"/>
          <w:sz w:val="28"/>
          <w:szCs w:val="28"/>
        </w:rPr>
        <w:t xml:space="preserve">организационных, экономических и </w:t>
      </w:r>
      <w:r w:rsidRPr="00280D36">
        <w:rPr>
          <w:rStyle w:val="1"/>
          <w:sz w:val="28"/>
          <w:szCs w:val="28"/>
        </w:rPr>
        <w:t>правовых).</w:t>
      </w:r>
    </w:p>
    <w:p w:rsidR="001761C7" w:rsidRPr="00280D36" w:rsidRDefault="001761C7" w:rsidP="00280D36">
      <w:pPr>
        <w:pStyle w:val="10"/>
        <w:ind w:firstLine="567"/>
        <w:jc w:val="both"/>
        <w:rPr>
          <w:sz w:val="28"/>
          <w:szCs w:val="28"/>
        </w:rPr>
      </w:pPr>
      <w:r w:rsidRPr="00280D36">
        <w:rPr>
          <w:rStyle w:val="1"/>
          <w:sz w:val="28"/>
          <w:szCs w:val="28"/>
        </w:rPr>
        <w:t>Срок реализации муниципальной программы рассчитан на 202</w:t>
      </w:r>
      <w:r w:rsidR="00473353">
        <w:rPr>
          <w:rStyle w:val="1"/>
          <w:sz w:val="28"/>
          <w:szCs w:val="28"/>
        </w:rPr>
        <w:t>6</w:t>
      </w:r>
      <w:r w:rsidRPr="00280D36">
        <w:rPr>
          <w:rStyle w:val="1"/>
          <w:sz w:val="28"/>
          <w:szCs w:val="28"/>
        </w:rPr>
        <w:t xml:space="preserve"> - 202</w:t>
      </w:r>
      <w:r w:rsidR="00473353">
        <w:rPr>
          <w:rStyle w:val="1"/>
          <w:sz w:val="28"/>
          <w:szCs w:val="28"/>
        </w:rPr>
        <w:t>8</w:t>
      </w:r>
      <w:r w:rsidRPr="00280D36">
        <w:rPr>
          <w:rStyle w:val="1"/>
          <w:sz w:val="28"/>
          <w:szCs w:val="28"/>
        </w:rPr>
        <w:t xml:space="preserve"> годы с проведением ежегодной оценки результативности мероприятий. Для достижения цели выполнение мероприятий необходимо осуществлять в постоянном режиме.</w:t>
      </w:r>
    </w:p>
    <w:p w:rsidR="0020490D" w:rsidRDefault="0020490D" w:rsidP="004D124E">
      <w:pPr>
        <w:pStyle w:val="10"/>
        <w:rPr>
          <w:rStyle w:val="1"/>
          <w:b/>
          <w:sz w:val="28"/>
          <w:szCs w:val="28"/>
        </w:rPr>
      </w:pPr>
    </w:p>
    <w:p w:rsidR="00837891" w:rsidRDefault="00837891">
      <w:pPr>
        <w:pStyle w:val="10"/>
        <w:jc w:val="center"/>
        <w:rPr>
          <w:rStyle w:val="1"/>
          <w:b/>
          <w:sz w:val="28"/>
          <w:szCs w:val="28"/>
        </w:rPr>
      </w:pPr>
    </w:p>
    <w:p w:rsidR="001761C7" w:rsidRPr="00043C97" w:rsidRDefault="00D35718">
      <w:pPr>
        <w:pStyle w:val="10"/>
        <w:jc w:val="center"/>
        <w:rPr>
          <w:sz w:val="28"/>
          <w:szCs w:val="28"/>
        </w:rPr>
      </w:pPr>
      <w:r>
        <w:rPr>
          <w:rStyle w:val="1"/>
          <w:b/>
          <w:sz w:val="28"/>
          <w:szCs w:val="28"/>
        </w:rPr>
        <w:t>2</w:t>
      </w:r>
      <w:r w:rsidR="001761C7" w:rsidRPr="00043C97">
        <w:rPr>
          <w:rStyle w:val="1"/>
          <w:b/>
          <w:sz w:val="28"/>
          <w:szCs w:val="28"/>
        </w:rPr>
        <w:t>. Механизм реализации муниципальной программы</w:t>
      </w:r>
    </w:p>
    <w:p w:rsidR="001761C7" w:rsidRPr="00043C97" w:rsidRDefault="001761C7">
      <w:pPr>
        <w:pStyle w:val="10"/>
        <w:jc w:val="both"/>
        <w:rPr>
          <w:sz w:val="28"/>
          <w:szCs w:val="28"/>
        </w:rPr>
      </w:pPr>
    </w:p>
    <w:p w:rsidR="001761C7" w:rsidRPr="00043C97" w:rsidRDefault="001761C7">
      <w:pPr>
        <w:pStyle w:val="10"/>
        <w:ind w:firstLine="709"/>
        <w:jc w:val="both"/>
        <w:rPr>
          <w:sz w:val="28"/>
          <w:szCs w:val="28"/>
        </w:rPr>
      </w:pPr>
      <w:r w:rsidRPr="00043C97">
        <w:rPr>
          <w:rStyle w:val="1"/>
          <w:sz w:val="28"/>
          <w:szCs w:val="28"/>
        </w:rPr>
        <w:t>Механизм реализации Программы включает организационные, экономические и правовые мероприятия, необходимые для реализации Програм</w:t>
      </w:r>
      <w:r w:rsidR="00D35718">
        <w:rPr>
          <w:rStyle w:val="1"/>
          <w:sz w:val="28"/>
          <w:szCs w:val="28"/>
        </w:rPr>
        <w:t>мы, достижения поставленных целей</w:t>
      </w:r>
      <w:r w:rsidRPr="00043C97">
        <w:rPr>
          <w:rStyle w:val="1"/>
          <w:sz w:val="28"/>
          <w:szCs w:val="28"/>
        </w:rPr>
        <w:t xml:space="preserve"> и задач.</w:t>
      </w:r>
    </w:p>
    <w:p w:rsidR="001761C7" w:rsidRPr="00043C97" w:rsidRDefault="001761C7">
      <w:pPr>
        <w:pStyle w:val="10"/>
        <w:ind w:firstLine="709"/>
        <w:jc w:val="both"/>
        <w:rPr>
          <w:sz w:val="28"/>
          <w:szCs w:val="28"/>
        </w:rPr>
      </w:pPr>
    </w:p>
    <w:p w:rsidR="001761C7" w:rsidRPr="00043C97" w:rsidRDefault="001761C7">
      <w:pPr>
        <w:pStyle w:val="10"/>
        <w:ind w:firstLine="737"/>
        <w:jc w:val="both"/>
        <w:rPr>
          <w:sz w:val="28"/>
          <w:szCs w:val="28"/>
        </w:rPr>
      </w:pPr>
      <w:r w:rsidRPr="00043C97">
        <w:rPr>
          <w:sz w:val="28"/>
          <w:szCs w:val="28"/>
        </w:rPr>
        <w:t xml:space="preserve">В целях решения задачи </w:t>
      </w:r>
      <w:r w:rsidRPr="00043C97">
        <w:rPr>
          <w:b/>
          <w:sz w:val="28"/>
          <w:szCs w:val="28"/>
        </w:rPr>
        <w:t>«Создание условий для организации досуга и обеспечения жителей услугами организаци</w:t>
      </w:r>
      <w:r w:rsidR="00043C97" w:rsidRPr="00043C97">
        <w:rPr>
          <w:b/>
          <w:sz w:val="28"/>
          <w:szCs w:val="28"/>
        </w:rPr>
        <w:t>и</w:t>
      </w:r>
      <w:r w:rsidR="00F6187F">
        <w:rPr>
          <w:b/>
          <w:sz w:val="28"/>
          <w:szCs w:val="28"/>
        </w:rPr>
        <w:t xml:space="preserve"> </w:t>
      </w:r>
      <w:r w:rsidRPr="00043C97">
        <w:rPr>
          <w:b/>
          <w:sz w:val="28"/>
          <w:szCs w:val="28"/>
        </w:rPr>
        <w:t xml:space="preserve">культуры» </w:t>
      </w:r>
      <w:r w:rsidRPr="00043C97">
        <w:rPr>
          <w:sz w:val="28"/>
          <w:szCs w:val="28"/>
        </w:rPr>
        <w:t>предполагается реализация мероприятия «Предоставление населению услуг культуры и создание современного и конкурентоспособного культурного продукта» включающего в себя:</w:t>
      </w:r>
    </w:p>
    <w:p w:rsidR="001761C7" w:rsidRPr="00043C97" w:rsidRDefault="001761C7">
      <w:pPr>
        <w:pStyle w:val="10"/>
        <w:jc w:val="both"/>
        <w:rPr>
          <w:sz w:val="28"/>
          <w:szCs w:val="28"/>
        </w:rPr>
      </w:pPr>
      <w:r w:rsidRPr="00043C97">
        <w:rPr>
          <w:rStyle w:val="1"/>
          <w:sz w:val="28"/>
          <w:szCs w:val="28"/>
        </w:rPr>
        <w:t>- проведение культурно-досуговых мероприятий (концертные программы, спектакли, игровые программы и т.д.);</w:t>
      </w:r>
    </w:p>
    <w:p w:rsidR="001761C7" w:rsidRPr="00043C97" w:rsidRDefault="001761C7">
      <w:pPr>
        <w:pStyle w:val="10"/>
        <w:jc w:val="both"/>
        <w:rPr>
          <w:sz w:val="28"/>
          <w:szCs w:val="28"/>
        </w:rPr>
      </w:pPr>
      <w:r w:rsidRPr="00043C97">
        <w:rPr>
          <w:rStyle w:val="1"/>
          <w:sz w:val="28"/>
          <w:szCs w:val="28"/>
        </w:rPr>
        <w:t>- создание разно жанровых  (театральных, вокальных, хореографических и др.)  клубных формирований, творческих коллективов;</w:t>
      </w:r>
    </w:p>
    <w:p w:rsidR="001761C7" w:rsidRPr="00043C97" w:rsidRDefault="00F6187F">
      <w:pPr>
        <w:pStyle w:val="10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- обеспечение </w:t>
      </w:r>
      <w:r w:rsidR="001761C7" w:rsidRPr="00043C97">
        <w:rPr>
          <w:rStyle w:val="1"/>
          <w:sz w:val="28"/>
          <w:szCs w:val="28"/>
        </w:rPr>
        <w:t>участников творческих коллективов, исполнителей сценическими костюмами;</w:t>
      </w:r>
    </w:p>
    <w:p w:rsidR="001761C7" w:rsidRPr="00043C97" w:rsidRDefault="001761C7">
      <w:pPr>
        <w:pStyle w:val="10"/>
        <w:jc w:val="both"/>
        <w:rPr>
          <w:sz w:val="28"/>
          <w:szCs w:val="28"/>
        </w:rPr>
      </w:pPr>
      <w:r w:rsidRPr="00043C97">
        <w:rPr>
          <w:rStyle w:val="1"/>
          <w:sz w:val="28"/>
          <w:szCs w:val="28"/>
        </w:rPr>
        <w:t>- проведение фестивалей, конкурсов и т.д.;</w:t>
      </w:r>
    </w:p>
    <w:p w:rsidR="001761C7" w:rsidRPr="00043C97" w:rsidRDefault="001761C7">
      <w:pPr>
        <w:pStyle w:val="10"/>
        <w:jc w:val="both"/>
        <w:rPr>
          <w:sz w:val="28"/>
          <w:szCs w:val="28"/>
        </w:rPr>
      </w:pPr>
      <w:r w:rsidRPr="00043C97">
        <w:rPr>
          <w:rStyle w:val="1"/>
          <w:sz w:val="28"/>
          <w:szCs w:val="28"/>
        </w:rPr>
        <w:lastRenderedPageBreak/>
        <w:t>- комплек</w:t>
      </w:r>
      <w:r w:rsidR="00F6187F">
        <w:rPr>
          <w:rStyle w:val="1"/>
          <w:sz w:val="28"/>
          <w:szCs w:val="28"/>
        </w:rPr>
        <w:t xml:space="preserve">тование учреждений звуковым и </w:t>
      </w:r>
      <w:r w:rsidRPr="00043C97">
        <w:rPr>
          <w:rStyle w:val="1"/>
          <w:sz w:val="28"/>
          <w:szCs w:val="28"/>
        </w:rPr>
        <w:t>световым оборудованием.</w:t>
      </w:r>
    </w:p>
    <w:p w:rsidR="001761C7" w:rsidRPr="00224E2F" w:rsidRDefault="001761C7">
      <w:pPr>
        <w:pStyle w:val="10"/>
        <w:ind w:firstLine="737"/>
        <w:jc w:val="both"/>
        <w:rPr>
          <w:sz w:val="28"/>
          <w:szCs w:val="28"/>
        </w:rPr>
      </w:pPr>
      <w:r w:rsidRPr="00224E2F">
        <w:rPr>
          <w:rStyle w:val="1"/>
          <w:sz w:val="28"/>
          <w:szCs w:val="28"/>
        </w:rPr>
        <w:t>Р</w:t>
      </w:r>
      <w:r w:rsidR="00F6187F">
        <w:rPr>
          <w:rStyle w:val="1"/>
          <w:sz w:val="28"/>
          <w:szCs w:val="28"/>
        </w:rPr>
        <w:t xml:space="preserve">еализация данного мероприятия способствует </w:t>
      </w:r>
      <w:r w:rsidRPr="00224E2F">
        <w:rPr>
          <w:rStyle w:val="1"/>
          <w:sz w:val="28"/>
          <w:szCs w:val="28"/>
        </w:rPr>
        <w:t>вовлечению наибольшего количества жителей в творческие коллек</w:t>
      </w:r>
      <w:r w:rsidR="00F6187F">
        <w:rPr>
          <w:rStyle w:val="1"/>
          <w:sz w:val="28"/>
          <w:szCs w:val="28"/>
        </w:rPr>
        <w:t xml:space="preserve">тивы, способствует </w:t>
      </w:r>
      <w:r w:rsidRPr="00224E2F">
        <w:rPr>
          <w:rStyle w:val="1"/>
          <w:sz w:val="28"/>
          <w:szCs w:val="28"/>
        </w:rPr>
        <w:t>заинтересованности населения в п</w:t>
      </w:r>
      <w:r w:rsidR="00F6187F">
        <w:rPr>
          <w:rStyle w:val="1"/>
          <w:sz w:val="28"/>
          <w:szCs w:val="28"/>
        </w:rPr>
        <w:t xml:space="preserve">роведении полноценного досуга </w:t>
      </w:r>
      <w:r w:rsidRPr="00224E2F">
        <w:rPr>
          <w:rStyle w:val="1"/>
          <w:sz w:val="28"/>
          <w:szCs w:val="28"/>
        </w:rPr>
        <w:t xml:space="preserve">в учреждениях культуры. Обеспечивает участие представителей </w:t>
      </w:r>
      <w:r w:rsidR="00224E2F">
        <w:rPr>
          <w:rStyle w:val="1"/>
          <w:sz w:val="28"/>
          <w:szCs w:val="28"/>
        </w:rPr>
        <w:t>сельского поселения</w:t>
      </w:r>
      <w:r w:rsidRPr="00224E2F">
        <w:rPr>
          <w:rStyle w:val="1"/>
          <w:sz w:val="28"/>
          <w:szCs w:val="28"/>
        </w:rPr>
        <w:t xml:space="preserve"> в </w:t>
      </w:r>
      <w:r w:rsidR="00224E2F">
        <w:rPr>
          <w:rStyle w:val="1"/>
          <w:sz w:val="28"/>
          <w:szCs w:val="28"/>
        </w:rPr>
        <w:t>районных</w:t>
      </w:r>
      <w:r w:rsidRPr="00224E2F">
        <w:rPr>
          <w:rStyle w:val="1"/>
          <w:sz w:val="28"/>
          <w:szCs w:val="28"/>
        </w:rPr>
        <w:t xml:space="preserve"> мероприятиях (фестивали, конкурсы, национальные праздники и т.д.).</w:t>
      </w:r>
    </w:p>
    <w:p w:rsidR="001761C7" w:rsidRPr="00224E2F" w:rsidRDefault="00945E52">
      <w:pPr>
        <w:pStyle w:val="10"/>
        <w:ind w:firstLine="567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Перспективный п</w:t>
      </w:r>
      <w:r w:rsidR="001761C7" w:rsidRPr="00224E2F">
        <w:rPr>
          <w:rStyle w:val="1"/>
          <w:sz w:val="28"/>
          <w:szCs w:val="28"/>
        </w:rPr>
        <w:t>лан мероприятий по реализации муни</w:t>
      </w:r>
      <w:r w:rsidR="00F6187F">
        <w:rPr>
          <w:rStyle w:val="1"/>
          <w:sz w:val="28"/>
          <w:szCs w:val="28"/>
        </w:rPr>
        <w:t xml:space="preserve">ципальной программы приведён в </w:t>
      </w:r>
      <w:r w:rsidR="001761C7" w:rsidRPr="00224E2F">
        <w:rPr>
          <w:rStyle w:val="1"/>
          <w:sz w:val="28"/>
          <w:szCs w:val="28"/>
        </w:rPr>
        <w:t>Приложении №1 «</w:t>
      </w:r>
      <w:r>
        <w:rPr>
          <w:rStyle w:val="1"/>
          <w:sz w:val="28"/>
          <w:szCs w:val="28"/>
        </w:rPr>
        <w:t>Перспективный п</w:t>
      </w:r>
      <w:r w:rsidR="001761C7" w:rsidRPr="00224E2F">
        <w:rPr>
          <w:rStyle w:val="1"/>
          <w:sz w:val="28"/>
          <w:szCs w:val="28"/>
        </w:rPr>
        <w:t>лан мероприятий по реал</w:t>
      </w:r>
      <w:r w:rsidR="00F6187F">
        <w:rPr>
          <w:rStyle w:val="1"/>
          <w:sz w:val="28"/>
          <w:szCs w:val="28"/>
        </w:rPr>
        <w:t xml:space="preserve">изации муниципальной программы </w:t>
      </w:r>
      <w:r w:rsidR="001761C7" w:rsidRPr="00224E2F">
        <w:rPr>
          <w:rStyle w:val="1"/>
          <w:sz w:val="28"/>
          <w:szCs w:val="28"/>
        </w:rPr>
        <w:t xml:space="preserve">«Основные направления развития культуры в </w:t>
      </w:r>
      <w:r w:rsidR="00224E2F" w:rsidRPr="00224E2F">
        <w:rPr>
          <w:rStyle w:val="1"/>
          <w:sz w:val="28"/>
          <w:szCs w:val="28"/>
        </w:rPr>
        <w:t>сельском поселении Сибирский</w:t>
      </w:r>
      <w:r w:rsidR="00F6187F">
        <w:rPr>
          <w:rStyle w:val="1"/>
          <w:sz w:val="28"/>
          <w:szCs w:val="28"/>
        </w:rPr>
        <w:t>»</w:t>
      </w:r>
      <w:r w:rsidR="001761C7" w:rsidRPr="00224E2F">
        <w:rPr>
          <w:rStyle w:val="1"/>
          <w:sz w:val="28"/>
          <w:szCs w:val="28"/>
        </w:rPr>
        <w:t xml:space="preserve"> на </w:t>
      </w:r>
      <w:r w:rsidR="00C418EE">
        <w:rPr>
          <w:rStyle w:val="1"/>
          <w:sz w:val="28"/>
          <w:szCs w:val="28"/>
        </w:rPr>
        <w:t>2026-2028</w:t>
      </w:r>
      <w:r w:rsidR="001761C7" w:rsidRPr="00224E2F">
        <w:rPr>
          <w:rStyle w:val="1"/>
          <w:sz w:val="28"/>
          <w:szCs w:val="28"/>
        </w:rPr>
        <w:t xml:space="preserve"> годы».</w:t>
      </w:r>
    </w:p>
    <w:p w:rsidR="001761C7" w:rsidRDefault="001761C7">
      <w:pPr>
        <w:pStyle w:val="10"/>
        <w:jc w:val="center"/>
        <w:rPr>
          <w:rFonts w:ascii="Arial" w:hAnsi="Arial" w:cs="Arial"/>
          <w:sz w:val="24"/>
          <w:szCs w:val="24"/>
        </w:rPr>
      </w:pPr>
    </w:p>
    <w:p w:rsidR="001761C7" w:rsidRPr="00224E2F" w:rsidRDefault="00D35718">
      <w:pPr>
        <w:pStyle w:val="10"/>
        <w:jc w:val="center"/>
        <w:rPr>
          <w:sz w:val="28"/>
          <w:szCs w:val="28"/>
        </w:rPr>
      </w:pPr>
      <w:r>
        <w:rPr>
          <w:rStyle w:val="1"/>
          <w:b/>
          <w:sz w:val="28"/>
          <w:szCs w:val="28"/>
        </w:rPr>
        <w:t>3</w:t>
      </w:r>
      <w:r w:rsidR="001761C7" w:rsidRPr="00224E2F">
        <w:rPr>
          <w:rStyle w:val="1"/>
          <w:b/>
          <w:sz w:val="28"/>
          <w:szCs w:val="28"/>
        </w:rPr>
        <w:t>. Ожидаемые результаты и показатели эффективности</w:t>
      </w:r>
    </w:p>
    <w:p w:rsidR="001761C7" w:rsidRPr="00224E2F" w:rsidRDefault="001761C7">
      <w:pPr>
        <w:pStyle w:val="10"/>
        <w:jc w:val="center"/>
        <w:rPr>
          <w:sz w:val="28"/>
          <w:szCs w:val="28"/>
        </w:rPr>
      </w:pPr>
      <w:r w:rsidRPr="00224E2F">
        <w:rPr>
          <w:rStyle w:val="1"/>
          <w:b/>
          <w:sz w:val="28"/>
          <w:szCs w:val="28"/>
        </w:rPr>
        <w:t>реализации муниципальной программы</w:t>
      </w:r>
    </w:p>
    <w:p w:rsidR="001761C7" w:rsidRPr="00224E2F" w:rsidRDefault="001761C7">
      <w:pPr>
        <w:pStyle w:val="10"/>
        <w:jc w:val="both"/>
        <w:rPr>
          <w:b/>
          <w:sz w:val="28"/>
          <w:szCs w:val="28"/>
        </w:rPr>
      </w:pPr>
    </w:p>
    <w:p w:rsidR="001761C7" w:rsidRPr="00224E2F" w:rsidRDefault="001761C7">
      <w:pPr>
        <w:pStyle w:val="10"/>
        <w:ind w:firstLine="567"/>
        <w:jc w:val="both"/>
        <w:rPr>
          <w:sz w:val="28"/>
          <w:szCs w:val="28"/>
        </w:rPr>
      </w:pPr>
      <w:proofErr w:type="gramStart"/>
      <w:r w:rsidRPr="00224E2F">
        <w:rPr>
          <w:rStyle w:val="1"/>
          <w:sz w:val="28"/>
          <w:szCs w:val="28"/>
        </w:rPr>
        <w:t>Для оценки эффективности и результативности решения задач Программы определены показатели, характеризующие ход реализации Программы, которые приведены в Приложении №2 «Показатели</w:t>
      </w:r>
      <w:r w:rsidR="00D35718">
        <w:rPr>
          <w:rStyle w:val="1"/>
          <w:sz w:val="28"/>
          <w:szCs w:val="28"/>
        </w:rPr>
        <w:t xml:space="preserve"> эффективности</w:t>
      </w:r>
      <w:r w:rsidR="00F6187F">
        <w:rPr>
          <w:rStyle w:val="1"/>
          <w:sz w:val="28"/>
          <w:szCs w:val="28"/>
        </w:rPr>
        <w:t xml:space="preserve"> муниципальной программы </w:t>
      </w:r>
      <w:r w:rsidRPr="00224E2F">
        <w:rPr>
          <w:rStyle w:val="1"/>
          <w:sz w:val="28"/>
          <w:szCs w:val="28"/>
        </w:rPr>
        <w:t xml:space="preserve">«Основные направления развития культуры в </w:t>
      </w:r>
      <w:r w:rsidR="00224E2F" w:rsidRPr="00224E2F">
        <w:rPr>
          <w:rStyle w:val="1"/>
          <w:sz w:val="28"/>
          <w:szCs w:val="28"/>
        </w:rPr>
        <w:t>сельском поселении Сибирский</w:t>
      </w:r>
      <w:r w:rsidR="00F6187F">
        <w:rPr>
          <w:rStyle w:val="1"/>
          <w:sz w:val="28"/>
          <w:szCs w:val="28"/>
        </w:rPr>
        <w:t xml:space="preserve">» </w:t>
      </w:r>
      <w:r w:rsidRPr="00224E2F">
        <w:rPr>
          <w:rStyle w:val="1"/>
          <w:sz w:val="28"/>
          <w:szCs w:val="28"/>
        </w:rPr>
        <w:t xml:space="preserve">на </w:t>
      </w:r>
      <w:r w:rsidR="00C418EE">
        <w:rPr>
          <w:rStyle w:val="1"/>
          <w:sz w:val="28"/>
          <w:szCs w:val="28"/>
        </w:rPr>
        <w:t>2026-2028</w:t>
      </w:r>
      <w:r w:rsidRPr="00224E2F">
        <w:rPr>
          <w:rStyle w:val="1"/>
          <w:sz w:val="28"/>
          <w:szCs w:val="28"/>
        </w:rPr>
        <w:t xml:space="preserve"> годы».</w:t>
      </w:r>
      <w:proofErr w:type="gramEnd"/>
    </w:p>
    <w:p w:rsidR="001761C7" w:rsidRDefault="001761C7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D35718" w:rsidRDefault="00D35718" w:rsidP="00CD616D">
      <w:pPr>
        <w:pStyle w:val="10"/>
        <w:ind w:firstLine="5669"/>
        <w:jc w:val="right"/>
        <w:rPr>
          <w:rFonts w:ascii="Arial" w:hAnsi="Arial" w:cs="Arial"/>
        </w:rPr>
      </w:pPr>
    </w:p>
    <w:p w:rsidR="00473353" w:rsidRDefault="00473353" w:rsidP="00CD616D">
      <w:pPr>
        <w:pStyle w:val="10"/>
        <w:ind w:firstLine="5669"/>
        <w:jc w:val="right"/>
        <w:rPr>
          <w:rFonts w:ascii="Arial" w:hAnsi="Arial" w:cs="Arial"/>
          <w:sz w:val="24"/>
          <w:szCs w:val="24"/>
        </w:rPr>
      </w:pPr>
    </w:p>
    <w:p w:rsidR="00473353" w:rsidRDefault="00473353" w:rsidP="00CD616D">
      <w:pPr>
        <w:pStyle w:val="10"/>
        <w:ind w:firstLine="5669"/>
        <w:jc w:val="right"/>
        <w:rPr>
          <w:rFonts w:ascii="Arial" w:hAnsi="Arial" w:cs="Arial"/>
          <w:sz w:val="24"/>
          <w:szCs w:val="24"/>
        </w:rPr>
      </w:pPr>
    </w:p>
    <w:p w:rsidR="00765F82" w:rsidRDefault="00765F82" w:rsidP="00CD616D">
      <w:pPr>
        <w:pStyle w:val="10"/>
        <w:ind w:firstLine="5669"/>
        <w:jc w:val="right"/>
        <w:rPr>
          <w:rFonts w:ascii="Arial" w:hAnsi="Arial" w:cs="Arial"/>
          <w:sz w:val="24"/>
          <w:szCs w:val="24"/>
        </w:rPr>
      </w:pPr>
    </w:p>
    <w:p w:rsidR="001761C7" w:rsidRPr="00B87D1F" w:rsidRDefault="00837891" w:rsidP="00CD616D">
      <w:pPr>
        <w:pStyle w:val="10"/>
        <w:ind w:firstLine="5669"/>
        <w:jc w:val="right"/>
        <w:rPr>
          <w:sz w:val="24"/>
          <w:szCs w:val="24"/>
        </w:rPr>
      </w:pPr>
      <w:r w:rsidRPr="00B87D1F">
        <w:rPr>
          <w:rFonts w:ascii="Arial" w:hAnsi="Arial" w:cs="Arial"/>
          <w:sz w:val="24"/>
          <w:szCs w:val="24"/>
        </w:rPr>
        <w:lastRenderedPageBreak/>
        <w:t>П</w:t>
      </w:r>
      <w:r w:rsidR="001761C7" w:rsidRPr="00B87D1F">
        <w:rPr>
          <w:rFonts w:ascii="Arial" w:hAnsi="Arial" w:cs="Arial"/>
          <w:sz w:val="24"/>
          <w:szCs w:val="24"/>
        </w:rPr>
        <w:t>риложение № 1</w:t>
      </w:r>
    </w:p>
    <w:p w:rsidR="001761C7" w:rsidRPr="00B87D1F" w:rsidRDefault="001761C7" w:rsidP="00CD616D">
      <w:pPr>
        <w:pStyle w:val="10"/>
        <w:ind w:firstLine="5670"/>
        <w:jc w:val="right"/>
        <w:rPr>
          <w:rStyle w:val="1"/>
          <w:rFonts w:ascii="Arial" w:hAnsi="Arial" w:cs="Arial"/>
          <w:sz w:val="24"/>
          <w:szCs w:val="24"/>
        </w:rPr>
      </w:pPr>
      <w:r w:rsidRPr="00B87D1F">
        <w:rPr>
          <w:rStyle w:val="1"/>
          <w:rFonts w:ascii="Arial" w:hAnsi="Arial" w:cs="Arial"/>
          <w:sz w:val="24"/>
          <w:szCs w:val="24"/>
        </w:rPr>
        <w:t>к муниципальной программе</w:t>
      </w:r>
    </w:p>
    <w:p w:rsidR="00BC5D13" w:rsidRDefault="00BC5D13">
      <w:pPr>
        <w:pStyle w:val="10"/>
        <w:ind w:firstLine="5670"/>
        <w:rPr>
          <w:rStyle w:val="1"/>
          <w:rFonts w:ascii="Arial" w:hAnsi="Arial" w:cs="Arial"/>
        </w:rPr>
      </w:pPr>
    </w:p>
    <w:tbl>
      <w:tblPr>
        <w:tblW w:w="10445" w:type="dxa"/>
        <w:tblInd w:w="-112" w:type="dxa"/>
        <w:tblLayout w:type="fixed"/>
        <w:tblLook w:val="0000" w:firstRow="0" w:lastRow="0" w:firstColumn="0" w:lastColumn="0" w:noHBand="0" w:noVBand="0"/>
      </w:tblPr>
      <w:tblGrid>
        <w:gridCol w:w="10445"/>
      </w:tblGrid>
      <w:tr w:rsidR="00BC5D13" w:rsidTr="008249AE">
        <w:trPr>
          <w:trHeight w:val="255"/>
        </w:trPr>
        <w:tc>
          <w:tcPr>
            <w:tcW w:w="10445" w:type="dxa"/>
            <w:shd w:val="clear" w:color="auto" w:fill="auto"/>
            <w:vAlign w:val="bottom"/>
          </w:tcPr>
          <w:p w:rsidR="00BC5D13" w:rsidRDefault="00945E52" w:rsidP="008249AE">
            <w:pPr>
              <w:pStyle w:val="10"/>
              <w:jc w:val="center"/>
            </w:pPr>
            <w:r>
              <w:rPr>
                <w:rStyle w:val="1"/>
                <w:rFonts w:ascii="Arial" w:hAnsi="Arial" w:cs="Arial"/>
                <w:b/>
                <w:bCs/>
              </w:rPr>
              <w:t>Перспективный п</w:t>
            </w:r>
            <w:r w:rsidR="00BC5D13">
              <w:rPr>
                <w:rStyle w:val="1"/>
                <w:rFonts w:ascii="Arial" w:hAnsi="Arial" w:cs="Arial"/>
                <w:b/>
                <w:bCs/>
              </w:rPr>
              <w:t xml:space="preserve">лан мероприятий по реализации муниципальной программы "Основные направления развития культуры в </w:t>
            </w:r>
            <w:r w:rsidR="00224E2F">
              <w:rPr>
                <w:rStyle w:val="1"/>
                <w:rFonts w:ascii="Arial" w:hAnsi="Arial" w:cs="Arial"/>
                <w:b/>
                <w:bCs/>
              </w:rPr>
              <w:t>сельском поселении Сибирский</w:t>
            </w:r>
            <w:r w:rsidR="00BC5D13">
              <w:rPr>
                <w:rStyle w:val="1"/>
                <w:rFonts w:ascii="Arial" w:hAnsi="Arial" w:cs="Arial"/>
                <w:b/>
                <w:bCs/>
              </w:rPr>
              <w:t xml:space="preserve">" на </w:t>
            </w:r>
            <w:r w:rsidR="00C418EE">
              <w:rPr>
                <w:rStyle w:val="1"/>
                <w:rFonts w:ascii="Arial" w:hAnsi="Arial" w:cs="Arial"/>
                <w:b/>
                <w:bCs/>
              </w:rPr>
              <w:t>2026-2028</w:t>
            </w:r>
            <w:r w:rsidR="00BC5D13">
              <w:rPr>
                <w:rStyle w:val="1"/>
                <w:rFonts w:ascii="Arial" w:hAnsi="Arial" w:cs="Arial"/>
                <w:b/>
                <w:bCs/>
              </w:rPr>
              <w:t xml:space="preserve"> годы</w:t>
            </w:r>
          </w:p>
          <w:p w:rsidR="00BC5D13" w:rsidRDefault="00BC5D13" w:rsidP="008249AE">
            <w:pPr>
              <w:pStyle w:val="1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C5D13" w:rsidRDefault="00BC5D13" w:rsidP="00BC5D13">
      <w:pPr>
        <w:pStyle w:val="10"/>
      </w:pPr>
    </w:p>
    <w:p w:rsidR="001761C7" w:rsidRDefault="001761C7">
      <w:pPr>
        <w:pStyle w:val="1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13"/>
        <w:gridCol w:w="2602"/>
        <w:gridCol w:w="841"/>
        <w:gridCol w:w="840"/>
        <w:gridCol w:w="924"/>
        <w:gridCol w:w="1368"/>
        <w:gridCol w:w="43"/>
        <w:gridCol w:w="676"/>
        <w:gridCol w:w="2415"/>
      </w:tblGrid>
      <w:tr w:rsidR="005D745C" w:rsidRPr="00590977" w:rsidTr="003C1954">
        <w:trPr>
          <w:trHeight w:val="175"/>
        </w:trPr>
        <w:tc>
          <w:tcPr>
            <w:tcW w:w="4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4625" w:rsidRPr="00590977" w:rsidRDefault="006F4625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right"/>
              <w:rPr>
                <w:rStyle w:val="1"/>
                <w:sz w:val="24"/>
                <w:szCs w:val="24"/>
              </w:rPr>
            </w:pPr>
            <w:r w:rsidRPr="00590977">
              <w:rPr>
                <w:rStyle w:val="1"/>
                <w:sz w:val="24"/>
                <w:szCs w:val="24"/>
              </w:rPr>
              <w:t>№</w:t>
            </w:r>
          </w:p>
        </w:tc>
        <w:tc>
          <w:tcPr>
            <w:tcW w:w="33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4625" w:rsidRPr="00590977" w:rsidRDefault="006F4625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1"/>
                <w:b/>
                <w:sz w:val="24"/>
                <w:szCs w:val="24"/>
              </w:rPr>
            </w:pPr>
            <w:r w:rsidRPr="00590977">
              <w:rPr>
                <w:rStyle w:val="1"/>
                <w:b/>
                <w:sz w:val="24"/>
                <w:szCs w:val="24"/>
              </w:rPr>
              <w:t>Тематика</w:t>
            </w:r>
          </w:p>
        </w:tc>
        <w:tc>
          <w:tcPr>
            <w:tcW w:w="1794" w:type="dxa"/>
            <w:gridSpan w:val="2"/>
            <w:tcBorders>
              <w:bottom w:val="single" w:sz="4" w:space="0" w:color="auto"/>
            </w:tcBorders>
          </w:tcPr>
          <w:p w:rsidR="006F4625" w:rsidRPr="00590977" w:rsidRDefault="006F4625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1"/>
                <w:b/>
                <w:sz w:val="24"/>
                <w:szCs w:val="24"/>
              </w:rPr>
            </w:pPr>
            <w:r w:rsidRPr="00590977">
              <w:rPr>
                <w:rStyle w:val="1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105" w:type="dxa"/>
            <w:gridSpan w:val="3"/>
            <w:tcBorders>
              <w:bottom w:val="single" w:sz="4" w:space="0" w:color="auto"/>
            </w:tcBorders>
          </w:tcPr>
          <w:p w:rsidR="006F4625" w:rsidRPr="00590977" w:rsidRDefault="006F4625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1"/>
                <w:b/>
                <w:sz w:val="24"/>
                <w:szCs w:val="24"/>
              </w:rPr>
            </w:pPr>
            <w:r w:rsidRPr="00590977">
              <w:rPr>
                <w:rStyle w:val="1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6F4625" w:rsidRPr="00590977" w:rsidRDefault="006F4625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1"/>
                <w:b/>
                <w:sz w:val="24"/>
                <w:szCs w:val="24"/>
              </w:rPr>
            </w:pPr>
            <w:r w:rsidRPr="00590977">
              <w:rPr>
                <w:rStyle w:val="1"/>
                <w:b/>
                <w:sz w:val="24"/>
                <w:szCs w:val="24"/>
              </w:rPr>
              <w:t>Целевой показатель</w:t>
            </w:r>
          </w:p>
        </w:tc>
      </w:tr>
      <w:tr w:rsidR="006F4625" w:rsidRPr="00590977" w:rsidTr="00590977">
        <w:trPr>
          <w:trHeight w:val="137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F4625" w:rsidRPr="00590977" w:rsidRDefault="00612A0D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4345"/>
              </w:tabs>
              <w:ind w:left="720"/>
              <w:jc w:val="center"/>
              <w:rPr>
                <w:rStyle w:val="1"/>
                <w:sz w:val="24"/>
                <w:szCs w:val="24"/>
              </w:rPr>
            </w:pPr>
            <w:r w:rsidRPr="00590977">
              <w:rPr>
                <w:b/>
                <w:bCs/>
                <w:lang w:eastAsia="en-US"/>
              </w:rPr>
              <w:t>1.Разработка нормативно-правовой базы</w:t>
            </w:r>
          </w:p>
        </w:tc>
      </w:tr>
      <w:tr w:rsidR="00612A0D" w:rsidRPr="00590977" w:rsidTr="003C1954">
        <w:trPr>
          <w:trHeight w:val="100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0D" w:rsidRPr="00590977" w:rsidRDefault="00612A0D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Style w:val="1"/>
                <w:sz w:val="24"/>
                <w:szCs w:val="24"/>
              </w:rPr>
            </w:pPr>
            <w:r w:rsidRPr="00590977">
              <w:rPr>
                <w:sz w:val="24"/>
                <w:szCs w:val="24"/>
                <w:lang w:eastAsia="en-US"/>
              </w:rPr>
              <w:t xml:space="preserve">Подготовка приказов об утверждении планов и проведении культурно-массовых мероприятий на территории сельского поселения </w:t>
            </w:r>
            <w:proofErr w:type="gramStart"/>
            <w:r w:rsidRPr="00590977">
              <w:rPr>
                <w:sz w:val="24"/>
                <w:szCs w:val="24"/>
                <w:lang w:eastAsia="en-US"/>
              </w:rPr>
              <w:t>Сибирский</w:t>
            </w:r>
            <w:proofErr w:type="gramEnd"/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C418EE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1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2026-2028</w:t>
            </w:r>
            <w:r w:rsidR="00612A0D" w:rsidRPr="00590977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Style w:val="1"/>
                <w:sz w:val="24"/>
                <w:szCs w:val="24"/>
              </w:rPr>
            </w:pPr>
            <w:r w:rsidRPr="00590977">
              <w:rPr>
                <w:sz w:val="24"/>
                <w:szCs w:val="24"/>
                <w:lang w:eastAsia="en-US"/>
              </w:rPr>
              <w:t>Проведение крупных культурно-массовых мероприятий на территории сельского поселения</w:t>
            </w:r>
          </w:p>
        </w:tc>
      </w:tr>
      <w:tr w:rsidR="00612A0D" w:rsidRPr="00590977" w:rsidTr="003C1954">
        <w:trPr>
          <w:trHeight w:val="162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0D" w:rsidRPr="00590977" w:rsidRDefault="00612A0D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Приказ «Об организации работы дворовых площадок»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612A0D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Обеспечение функционирования и развития системы отдыха, оздоровления, заня</w:t>
            </w:r>
            <w:r w:rsidR="00C73DD6">
              <w:rPr>
                <w:rFonts w:ascii="Times New Roman" w:hAnsi="Times New Roman" w:cs="Times New Roman"/>
                <w:lang w:eastAsia="en-US"/>
              </w:rPr>
              <w:t xml:space="preserve">тости детей в летний период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 года</w:t>
            </w:r>
          </w:p>
        </w:tc>
      </w:tr>
      <w:tr w:rsidR="00612A0D" w:rsidRPr="00590977" w:rsidTr="003C1954">
        <w:trPr>
          <w:trHeight w:val="12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0D" w:rsidRPr="00590977" w:rsidRDefault="00612A0D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after="0"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Подготовка приказов об участии в международных, региональных, окружных конкурсах и фестивалях</w:t>
            </w:r>
          </w:p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612A0D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Участие коллективов МУК «КДЦ «Гармония» в международных, региональных, окружных конкурсах и фестивалях</w:t>
            </w:r>
          </w:p>
        </w:tc>
      </w:tr>
      <w:tr w:rsidR="00612A0D" w:rsidRPr="00590977" w:rsidTr="003C1954">
        <w:trPr>
          <w:trHeight w:val="100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0D" w:rsidRPr="00590977" w:rsidRDefault="00612A0D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Подготовка приказов об участии в мероприятиях районного, межпоселенческого уровня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C418EE" w:rsidP="005909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2026-2028</w:t>
            </w:r>
            <w:r w:rsidR="00612A0D" w:rsidRPr="00590977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Участие в районных мероприятиях</w:t>
            </w:r>
          </w:p>
        </w:tc>
      </w:tr>
      <w:tr w:rsidR="00612A0D" w:rsidRPr="00590977" w:rsidTr="003C1954">
        <w:trPr>
          <w:trHeight w:val="100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0D" w:rsidRPr="00590977" w:rsidRDefault="00612A0D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Подготовка приказов по участию спортивных команд с.п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 w:rsidRPr="00590977">
              <w:rPr>
                <w:rFonts w:ascii="Times New Roman" w:hAnsi="Times New Roman" w:cs="Times New Roman"/>
                <w:lang w:eastAsia="en-US"/>
              </w:rPr>
              <w:t>ибирский в соревнованиях различного уровня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C418EE" w:rsidP="005909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2026-2028</w:t>
            </w:r>
            <w:r w:rsidR="00612A0D" w:rsidRPr="00590977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Участие команд в спортивных соревнованиях различного уровня</w:t>
            </w:r>
          </w:p>
        </w:tc>
      </w:tr>
      <w:tr w:rsidR="00612A0D" w:rsidRPr="00590977" w:rsidTr="003C1954">
        <w:trPr>
          <w:trHeight w:val="1239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A0D" w:rsidRPr="00590977" w:rsidRDefault="00612A0D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Подготовка приказов по обеспечению безопасности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612A0D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612A0D" w:rsidRPr="00590977" w:rsidRDefault="00612A0D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Обеспечение безопасности</w:t>
            </w:r>
          </w:p>
        </w:tc>
      </w:tr>
      <w:tr w:rsidR="003E7A27" w:rsidTr="00590977">
        <w:trPr>
          <w:trHeight w:val="236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 xml:space="preserve">2. Вопросы, выносимые на рассмотрение главы сельского поселения </w:t>
            </w:r>
            <w:proofErr w:type="gramStart"/>
            <w:r w:rsidRPr="00590977">
              <w:rPr>
                <w:b/>
                <w:bCs/>
                <w:sz w:val="24"/>
                <w:szCs w:val="24"/>
                <w:lang w:eastAsia="en-US"/>
              </w:rPr>
              <w:t>Сибирский</w:t>
            </w:r>
            <w:proofErr w:type="gramEnd"/>
          </w:p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A27" w:rsidRPr="00612A0D" w:rsidTr="003C1954">
        <w:trPr>
          <w:trHeight w:val="1289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Об организации отдыха, оздоровления и занято</w:t>
            </w:r>
            <w:r w:rsidR="00C73DD6">
              <w:rPr>
                <w:rFonts w:ascii="Times New Roman" w:hAnsi="Times New Roman" w:cs="Times New Roman"/>
                <w:lang w:eastAsia="en-US"/>
              </w:rPr>
              <w:t xml:space="preserve">сти детей в летний период в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годах.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473353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А.П. </w:t>
            </w:r>
            <w:r w:rsidR="00C73DD6">
              <w:rPr>
                <w:rFonts w:ascii="Times New Roman" w:hAnsi="Times New Roman" w:cs="Times New Roman"/>
                <w:lang w:eastAsia="en-US"/>
              </w:rPr>
              <w:t>Григорьев</w:t>
            </w:r>
          </w:p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Обеспечение комплексного анализа организации отдыха, оздоровления, занятости детей в летний период сельского поселения Сибирский. Обеспечение разработки и реализации программ, проектов по организации отдыха, оздоровления, занятости детей, подростков и молодежи сельского поселения 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Сибирский</w:t>
            </w:r>
            <w:proofErr w:type="gramEnd"/>
          </w:p>
        </w:tc>
      </w:tr>
      <w:tr w:rsidR="003E7A27" w:rsidRPr="00612A0D" w:rsidTr="003C1954">
        <w:trPr>
          <w:trHeight w:val="222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 заключении Соглашений о совместном использовании спортивных объектов, находящихся на территории сельского поселения 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Сибирский</w:t>
            </w:r>
            <w:proofErr w:type="gramEnd"/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A27" w:rsidRPr="00612A0D" w:rsidTr="003C1954">
        <w:trPr>
          <w:trHeight w:val="210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 плане мероприятий по подготовке МУК «КДЦ «Гармония» сельского поселения Сибирский к работ</w:t>
            </w:r>
            <w:r w:rsidR="00945E52">
              <w:rPr>
                <w:rFonts w:ascii="Times New Roman" w:hAnsi="Times New Roman" w:cs="Times New Roman"/>
                <w:lang w:eastAsia="en-US"/>
              </w:rPr>
              <w:t>е в осеннее – зимний</w:t>
            </w:r>
            <w:r w:rsidR="00C73DD6">
              <w:rPr>
                <w:rFonts w:ascii="Times New Roman" w:hAnsi="Times New Roman" w:cs="Times New Roman"/>
                <w:lang w:eastAsia="en-US"/>
              </w:rPr>
              <w:t xml:space="preserve"> период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after="0"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Готовность МУК «КДЦ «Гармония» к новому учебному году</w:t>
            </w:r>
          </w:p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A27" w:rsidRPr="00612A0D" w:rsidTr="003C1954">
        <w:trPr>
          <w:trHeight w:val="187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 технике безопасности, </w:t>
            </w: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>противопожарном состоянии, ходе подготовки к открытию дворовых площадок на базе учре</w:t>
            </w:r>
            <w:r w:rsidR="00C73DD6">
              <w:rPr>
                <w:rFonts w:ascii="Times New Roman" w:hAnsi="Times New Roman" w:cs="Times New Roman"/>
                <w:lang w:eastAsia="en-US"/>
              </w:rPr>
              <w:t>ждений МУК</w:t>
            </w:r>
            <w:proofErr w:type="gramStart"/>
            <w:r w:rsidR="00C73DD6">
              <w:rPr>
                <w:rFonts w:ascii="Times New Roman" w:hAnsi="Times New Roman" w:cs="Times New Roman"/>
                <w:lang w:eastAsia="en-US"/>
              </w:rPr>
              <w:t>«К</w:t>
            </w:r>
            <w:proofErr w:type="gramEnd"/>
            <w:r w:rsidR="00C73DD6">
              <w:rPr>
                <w:rFonts w:ascii="Times New Roman" w:hAnsi="Times New Roman" w:cs="Times New Roman"/>
                <w:lang w:eastAsia="en-US"/>
              </w:rPr>
              <w:t xml:space="preserve">ДЦ «Гармония» в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DA2C6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 xml:space="preserve">Охрана здоровья и </w:t>
            </w: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>жизни детей</w:t>
            </w:r>
          </w:p>
        </w:tc>
      </w:tr>
      <w:tr w:rsidR="003E7A27" w:rsidRPr="00612A0D" w:rsidTr="003C1954">
        <w:trPr>
          <w:trHeight w:val="210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 проведении культурно-массовых, молодежных, спортивных мероприятий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DA2C67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3E7A27" w:rsidRPr="00590977" w:rsidRDefault="003E7A27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Обеспечение культурно-досуговой занятости населения, создание условий для творческого и физического развития</w:t>
            </w:r>
          </w:p>
        </w:tc>
      </w:tr>
      <w:tr w:rsidR="003E7A27" w:rsidRPr="00612A0D" w:rsidTr="003C1954">
        <w:trPr>
          <w:trHeight w:val="262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Утверждение пла</w:t>
            </w:r>
            <w:r w:rsidR="00C73DD6">
              <w:rPr>
                <w:rFonts w:ascii="Times New Roman" w:hAnsi="Times New Roman" w:cs="Times New Roman"/>
                <w:lang w:eastAsia="en-US"/>
              </w:rPr>
              <w:t xml:space="preserve">нов мероприятий, отчетов на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E7A27" w:rsidRPr="00612A0D" w:rsidTr="003C1954">
        <w:trPr>
          <w:trHeight w:val="237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Об организации отдыха, оздоровления и занято</w:t>
            </w:r>
            <w:r w:rsidR="00C73DD6">
              <w:rPr>
                <w:rFonts w:ascii="Times New Roman" w:hAnsi="Times New Roman" w:cs="Times New Roman"/>
                <w:lang w:eastAsia="en-US"/>
              </w:rPr>
              <w:t xml:space="preserve">сти детей в летний период в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C73DD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473353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А. П. Григорьев</w:t>
            </w:r>
          </w:p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3E7A27" w:rsidP="00590977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Обеспечение комплексного анализа организации отдыха, оздоровления, занятости детей в летний период сельского поселения Сибирский. Обеспечение разработки и реализации программ, проектов по организации отдыха, оздоровления, занятости детей, подростков и молодежи сельского поселения 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Сибирский</w:t>
            </w:r>
            <w:proofErr w:type="gramEnd"/>
          </w:p>
        </w:tc>
      </w:tr>
      <w:tr w:rsidR="003E7A27" w:rsidRPr="00612A0D" w:rsidTr="003C1954">
        <w:trPr>
          <w:trHeight w:val="3543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27" w:rsidRPr="00590977" w:rsidRDefault="003E7A27" w:rsidP="00590977">
            <w:pPr>
              <w:pStyle w:val="1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 заключении Соглашений о совместном использовании спортивных объектов, находящихся на территории сельского поселения 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Сибирский</w:t>
            </w:r>
            <w:proofErr w:type="gramEnd"/>
          </w:p>
        </w:tc>
        <w:tc>
          <w:tcPr>
            <w:tcW w:w="17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3E7A27" w:rsidRPr="00590977">
              <w:rPr>
                <w:rFonts w:ascii="Times New Roman" w:hAnsi="Times New Roman" w:cs="Times New Roman"/>
                <w:lang w:eastAsia="en-US"/>
              </w:rPr>
              <w:t xml:space="preserve"> г</w:t>
            </w:r>
          </w:p>
        </w:tc>
        <w:tc>
          <w:tcPr>
            <w:tcW w:w="21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3E7A27" w:rsidRPr="00590977" w:rsidRDefault="003E7A27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71304" w:rsidRPr="00612A0D" w:rsidTr="00590977">
        <w:trPr>
          <w:trHeight w:val="676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71304" w:rsidRPr="00EF2DAC" w:rsidRDefault="00171304" w:rsidP="00590977">
            <w:pPr>
              <w:pStyle w:val="aa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  <w:r w:rsidRPr="00590977">
              <w:rPr>
                <w:b/>
                <w:bCs/>
                <w:lang w:eastAsia="en-US"/>
              </w:rPr>
              <w:t xml:space="preserve">Мероприятия, требующие </w:t>
            </w:r>
            <w:r w:rsidR="00C73DD6">
              <w:rPr>
                <w:b/>
                <w:bCs/>
                <w:lang w:eastAsia="en-US"/>
              </w:rPr>
              <w:t xml:space="preserve">транспортного обеспечения в </w:t>
            </w:r>
            <w:r w:rsidR="00C418EE">
              <w:rPr>
                <w:b/>
                <w:bCs/>
                <w:lang w:eastAsia="en-US"/>
              </w:rPr>
              <w:t>2026-2028</w:t>
            </w:r>
            <w:r w:rsidRPr="00590977">
              <w:rPr>
                <w:b/>
                <w:bCs/>
                <w:lang w:eastAsia="en-US"/>
              </w:rPr>
              <w:t xml:space="preserve"> годах (Участие в конкурсах, фестивалях различного уровня)</w:t>
            </w:r>
          </w:p>
        </w:tc>
      </w:tr>
      <w:tr w:rsidR="00171304" w:rsidRPr="00590977" w:rsidTr="003C1954">
        <w:trPr>
          <w:trHeight w:val="400"/>
        </w:trPr>
        <w:tc>
          <w:tcPr>
            <w:tcW w:w="774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304" w:rsidRPr="00590977" w:rsidRDefault="00171304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b/>
                <w:bCs/>
                <w:lang w:eastAsia="en-US"/>
              </w:rPr>
              <w:t>3.1.Участие в мероприятиях муниципального (районного) уровня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304" w:rsidRPr="00590977" w:rsidRDefault="00171304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Вид транспорта</w:t>
            </w:r>
          </w:p>
        </w:tc>
      </w:tr>
      <w:tr w:rsidR="00171304" w:rsidRPr="00590977" w:rsidTr="00590977">
        <w:trPr>
          <w:trHeight w:val="175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71304" w:rsidRPr="00590977" w:rsidRDefault="00171304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1 квартал</w:t>
            </w:r>
          </w:p>
        </w:tc>
      </w:tr>
      <w:tr w:rsidR="00733DBD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EF2DAC" w:rsidRDefault="00733DBD" w:rsidP="00590977">
            <w:pPr>
              <w:pStyle w:val="aa"/>
              <w:spacing w:line="276" w:lineRule="auto"/>
              <w:rPr>
                <w:lang w:eastAsia="en-US"/>
              </w:rPr>
            </w:pPr>
            <w:r w:rsidRPr="00EF2DAC">
              <w:rPr>
                <w:lang w:eastAsia="en-US"/>
              </w:rPr>
              <w:t>Фестиваль творчества граждан старшего поколения «Не стареют душой ветераны»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DA2C67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EF2DAC" w:rsidRDefault="00733DBD" w:rsidP="00590977">
            <w:pPr>
              <w:pStyle w:val="aa"/>
              <w:spacing w:line="276" w:lineRule="auto"/>
              <w:rPr>
                <w:lang w:eastAsia="en-US"/>
              </w:rPr>
            </w:pPr>
            <w:r w:rsidRPr="00EF2DAC">
              <w:rPr>
                <w:lang w:eastAsia="en-US"/>
              </w:rPr>
              <w:t>Первенство Ханты-Мансийского района по волейболу среди мужских и женских команд среди сельских поселений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EF2DAC" w:rsidRDefault="00733DBD" w:rsidP="00590977">
            <w:pPr>
              <w:pStyle w:val="aa"/>
              <w:spacing w:line="276" w:lineRule="auto"/>
              <w:rPr>
                <w:lang w:eastAsia="en-US"/>
              </w:rPr>
            </w:pPr>
            <w:r w:rsidRPr="00EF2DAC">
              <w:rPr>
                <w:lang w:eastAsia="en-US"/>
              </w:rPr>
              <w:t>Спартакиада ветеранов спорта Ханты-Мансийского района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EF2DAC" w:rsidRDefault="00733DBD" w:rsidP="00590977">
            <w:pPr>
              <w:pStyle w:val="aa"/>
              <w:spacing w:line="276" w:lineRule="auto"/>
              <w:rPr>
                <w:lang w:eastAsia="en-US"/>
              </w:rPr>
            </w:pPr>
            <w:r w:rsidRPr="00EF2DAC">
              <w:rPr>
                <w:lang w:eastAsia="en-US"/>
              </w:rPr>
              <w:t>Чемпионат ХМР по зимней рыбалке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EF2DAC" w:rsidRDefault="00733DBD" w:rsidP="00590977">
            <w:pPr>
              <w:pStyle w:val="aa"/>
              <w:spacing w:line="276" w:lineRule="auto"/>
              <w:rPr>
                <w:lang w:eastAsia="en-US"/>
              </w:rPr>
            </w:pPr>
            <w:r w:rsidRPr="00590977">
              <w:rPr>
                <w:color w:val="000000"/>
                <w:lang w:eastAsia="en-US"/>
              </w:rPr>
              <w:t>Фестиваль Всероссийского физкультурно-спортивного комплекса «Готов к труду и оборо</w:t>
            </w:r>
            <w:r w:rsidR="00765F82">
              <w:rPr>
                <w:color w:val="000000"/>
                <w:lang w:eastAsia="en-US"/>
              </w:rPr>
              <w:t>не» среди семейных команд Ханты</w:t>
            </w:r>
            <w:r w:rsidRPr="00590977">
              <w:rPr>
                <w:color w:val="000000"/>
                <w:lang w:eastAsia="en-US"/>
              </w:rPr>
              <w:t>-Мансийского района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tabs>
                <w:tab w:val="left" w:pos="426"/>
              </w:tabs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90977">
              <w:rPr>
                <w:color w:val="000000"/>
                <w:sz w:val="24"/>
                <w:szCs w:val="24"/>
                <w:lang w:eastAsia="en-US"/>
              </w:rPr>
              <w:t>Спартакиада-фестиваль Всероссийского физкультурно-спортивного комплекса «Готов к труду и обороне» среди ветеранов спорта Ханты-Мансийского района.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65F82" w:rsidP="00DA2C6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Конкурс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 xml:space="preserve">–фестиваль художественного творчества лиц с ограниченными 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lastRenderedPageBreak/>
              <w:t>возможностями здоровья ХМР «</w:t>
            </w:r>
            <w:r w:rsidR="00DA2C67">
              <w:rPr>
                <w:rFonts w:ascii="Times New Roman" w:hAnsi="Times New Roman" w:cs="Times New Roman"/>
                <w:lang w:eastAsia="en-US"/>
              </w:rPr>
              <w:t>Я радость нахожу в друзьях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DA2C67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Григорьев А.П.</w:t>
            </w:r>
          </w:p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lastRenderedPageBreak/>
              <w:t>Автотранспортное средство</w:t>
            </w:r>
          </w:p>
        </w:tc>
      </w:tr>
      <w:tr w:rsidR="00733DBD" w:rsidRPr="00590977" w:rsidTr="003C1954">
        <w:trPr>
          <w:trHeight w:val="7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16041F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Районный фестиваль молодежного творчества «</w:t>
            </w:r>
            <w:r w:rsidR="0016041F">
              <w:rPr>
                <w:rFonts w:ascii="Times New Roman" w:hAnsi="Times New Roman" w:cs="Times New Roman"/>
                <w:lang w:eastAsia="en-US"/>
              </w:rPr>
              <w:t>Память»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Default="0016041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  <w:p w:rsidR="0016041F" w:rsidRPr="00590977" w:rsidRDefault="0016041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733DBD" w:rsidRPr="00590977" w:rsidRDefault="0050744A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>.,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0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EF2DAC" w:rsidRDefault="00733DBD" w:rsidP="00590977">
            <w:pPr>
              <w:pStyle w:val="aa"/>
              <w:spacing w:line="276" w:lineRule="auto"/>
              <w:rPr>
                <w:lang w:eastAsia="en-US"/>
              </w:rPr>
            </w:pPr>
            <w:r w:rsidRPr="00EF2DAC">
              <w:rPr>
                <w:lang w:eastAsia="en-US"/>
              </w:rPr>
              <w:t>Фестиваль творчества граждан старшего поколения «Не стареют душой ветераны»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16041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33DBD" w:rsidRPr="00590977" w:rsidTr="00590977">
        <w:trPr>
          <w:trHeight w:val="220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2 квартал</w:t>
            </w:r>
          </w:p>
        </w:tc>
      </w:tr>
      <w:tr w:rsidR="00733DBD" w:rsidRPr="00590977" w:rsidTr="003C1954">
        <w:trPr>
          <w:trHeight w:val="2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Районный фестиваль детского творчества «Остров детства»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F" w:rsidRDefault="0016041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733DBD" w:rsidRPr="00590977" w:rsidRDefault="00A96C6A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590977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210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before="0" w:beforeAutospacing="0"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Летний Фестиваль Всероссийского физкультурно-спортивного комплекса «Готов к труду и обороне» среди сельских поселений Ханты-Мансийского района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590977">
        <w:trPr>
          <w:trHeight w:val="200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3 квартал</w:t>
            </w:r>
          </w:p>
        </w:tc>
      </w:tr>
      <w:tr w:rsidR="00733DBD" w:rsidRPr="00590977" w:rsidTr="003C1954">
        <w:trPr>
          <w:trHeight w:val="3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Фестиваль и конкурс народного художественного творчества «Поет село родное»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1F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="0016041F">
              <w:rPr>
                <w:rFonts w:ascii="Times New Roman" w:hAnsi="Times New Roman" w:cs="Times New Roman"/>
                <w:lang w:eastAsia="en-US"/>
              </w:rPr>
              <w:t>Григорьев А.П.</w:t>
            </w:r>
            <w:r w:rsidRPr="00590977"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733DBD" w:rsidRPr="00590977" w:rsidRDefault="0016041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  <w:r w:rsidR="00733DBD" w:rsidRPr="00590977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30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tabs>
                <w:tab w:val="left" w:pos="426"/>
                <w:tab w:val="left" w:pos="990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590977">
              <w:rPr>
                <w:color w:val="000000"/>
                <w:sz w:val="24"/>
                <w:szCs w:val="24"/>
                <w:lang w:eastAsia="en-US"/>
              </w:rPr>
              <w:t>Первенство Ханты-Мансийского района по пляжному волейболу среди мужских и женских команд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3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Чемпионат по летней рыбалке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19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Чемпионат   по шахматам  на приз Главы ХМР  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2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Чемпионат по бильярду на приз Главы ХМР  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Первенство Ханты-Мансийского района по волейболу среди мужских команд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2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590977">
              <w:rPr>
                <w:color w:val="000000"/>
                <w:sz w:val="24"/>
                <w:szCs w:val="24"/>
                <w:lang w:eastAsia="en-US"/>
              </w:rPr>
              <w:t xml:space="preserve">Спортивно-патриотический Форум </w:t>
            </w:r>
            <w:r w:rsidRPr="00590977">
              <w:rPr>
                <w:color w:val="000000"/>
                <w:sz w:val="24"/>
                <w:szCs w:val="24"/>
                <w:lang w:eastAsia="en-US"/>
              </w:rPr>
              <w:lastRenderedPageBreak/>
              <w:t>молодежи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2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590977">
              <w:rPr>
                <w:color w:val="000000"/>
                <w:sz w:val="24"/>
                <w:szCs w:val="24"/>
                <w:lang w:eastAsia="en-US"/>
              </w:rPr>
              <w:t>Первенство Ханты-Мансийского района по волейболу среди женских команд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590977">
        <w:trPr>
          <w:trHeight w:val="162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4 квартал</w:t>
            </w:r>
          </w:p>
        </w:tc>
      </w:tr>
      <w:tr w:rsidR="00733DBD" w:rsidRPr="00590977" w:rsidTr="003C1954">
        <w:trPr>
          <w:trHeight w:val="23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590977">
              <w:rPr>
                <w:color w:val="000000"/>
                <w:sz w:val="24"/>
                <w:szCs w:val="24"/>
                <w:lang w:eastAsia="en-US"/>
              </w:rPr>
              <w:t>Слет молодежи Ханты-Мансийского района «Добро как образ жизни»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94" w:rsidRDefault="00332294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733DBD" w:rsidRPr="00590977" w:rsidRDefault="00733DBD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765F82">
            <w:pPr>
              <w:tabs>
                <w:tab w:val="left" w:pos="426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90977">
              <w:rPr>
                <w:sz w:val="24"/>
                <w:szCs w:val="24"/>
                <w:lang w:eastAsia="en-US"/>
              </w:rPr>
              <w:t>Корепанова</w:t>
            </w:r>
            <w:proofErr w:type="spellEnd"/>
            <w:r w:rsidRPr="00590977"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C55379">
            <w:pPr>
              <w:rPr>
                <w:sz w:val="24"/>
                <w:szCs w:val="24"/>
                <w:lang w:eastAsia="en-US"/>
              </w:rPr>
            </w:pPr>
          </w:p>
          <w:p w:rsidR="00733DBD" w:rsidRPr="00590977" w:rsidRDefault="00733DBD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Автотранспортное средство </w:t>
            </w:r>
          </w:p>
          <w:p w:rsidR="00733DBD" w:rsidRPr="00590977" w:rsidRDefault="00733DBD" w:rsidP="00590977">
            <w:pPr>
              <w:pStyle w:val="western"/>
              <w:spacing w:before="0" w:beforeAutospacing="0"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33DBD" w:rsidRPr="00590977" w:rsidTr="003C1954">
        <w:trPr>
          <w:trHeight w:val="2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590977">
              <w:rPr>
                <w:color w:val="000000"/>
                <w:sz w:val="24"/>
                <w:szCs w:val="24"/>
                <w:lang w:eastAsia="en-US"/>
              </w:rPr>
              <w:t>Конкурс молодых семей «Это мой ребенок» для жителей Ханты-Мансийского района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765F82">
            <w:pPr>
              <w:pStyle w:val="western"/>
              <w:spacing w:before="0" w:beforeAutospacing="0"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733DBD" w:rsidRPr="00590977" w:rsidTr="003C1954">
        <w:trPr>
          <w:trHeight w:val="2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Конкурс талантливой молодежи Ханты-Мансийского района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BD" w:rsidRPr="00590977" w:rsidRDefault="00733DBD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733DBD" w:rsidRPr="00590977" w:rsidRDefault="00733DBD" w:rsidP="00765F82">
            <w:pPr>
              <w:pStyle w:val="western"/>
              <w:spacing w:before="0" w:beforeAutospacing="0"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BD" w:rsidRPr="00590977" w:rsidRDefault="00733DBD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Автотранспортное средство</w:t>
            </w:r>
          </w:p>
        </w:tc>
      </w:tr>
      <w:tr w:rsidR="004471B9" w:rsidRPr="00590977" w:rsidTr="00590977">
        <w:trPr>
          <w:trHeight w:val="260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3.2.Участие в  конкурсах и фестивалях различного уровня,  не требующее транспортного обеспечения</w:t>
            </w:r>
          </w:p>
        </w:tc>
      </w:tr>
      <w:tr w:rsidR="004471B9" w:rsidRPr="00590977" w:rsidTr="003C1954">
        <w:trPr>
          <w:trHeight w:val="26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Конкурс вариативных программ в сфере организации отдыха, оздоровления, занятости детей, подростков и молодежи района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94" w:rsidRDefault="00332294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4471B9" w:rsidRPr="00590977" w:rsidRDefault="004471B9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Е.В.,</w:t>
            </w:r>
          </w:p>
          <w:p w:rsidR="004471B9" w:rsidRPr="00590977" w:rsidRDefault="004471B9" w:rsidP="00590977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2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Ежегодный заочный конкурс «Я – «патриот» среди детей, подростков и молодежи ХМР»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332294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  <w:r w:rsidR="004471B9" w:rsidRPr="00590977">
              <w:rPr>
                <w:rFonts w:ascii="Times New Roman" w:hAnsi="Times New Roman" w:cs="Times New Roman"/>
                <w:lang w:eastAsia="en-US"/>
              </w:rPr>
              <w:t xml:space="preserve"> Харькова Е.В.,</w:t>
            </w:r>
          </w:p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2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af6"/>
              <w:spacing w:line="276" w:lineRule="auto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Творческая акция «Спасти и сохранить»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332294" w:rsidP="00590977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Конкурс на лучшее культурно-досуговое учреждение ХМР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А.П. Григорьев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3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Окружной интернет-конкурс детского рисунка «Радуга Югры»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94" w:rsidRPr="00332294" w:rsidRDefault="00332294" w:rsidP="00332294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t>Силкин В.Г. Харькова Е.В.,</w:t>
            </w:r>
          </w:p>
          <w:p w:rsidR="00332294" w:rsidRPr="00332294" w:rsidRDefault="00332294" w:rsidP="00332294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2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Всероссийская интеллектуальная игра «РИСК»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94" w:rsidRPr="00332294" w:rsidRDefault="00332294" w:rsidP="00332294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t>Силкин В.Г. Харькова Е.В.,</w:t>
            </w:r>
          </w:p>
          <w:p w:rsidR="004471B9" w:rsidRPr="00332294" w:rsidRDefault="00332294" w:rsidP="00332294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2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Окружной героико-патриотический конкурс детского и юношеского творчества «Вектор безопасности»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94" w:rsidRPr="00332294" w:rsidRDefault="00332294" w:rsidP="00332294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t>Силкин В.Г. Харькова Е.В.,</w:t>
            </w:r>
          </w:p>
          <w:p w:rsidR="004471B9" w:rsidRPr="00332294" w:rsidRDefault="00332294" w:rsidP="00332294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3C1954">
        <w:trPr>
          <w:trHeight w:val="3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pStyle w:val="western"/>
              <w:tabs>
                <w:tab w:val="left" w:pos="3600"/>
              </w:tabs>
              <w:spacing w:line="75" w:lineRule="atLeast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Окружные, всероссийские и международные творческие  онлайн </w:t>
            </w: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>конкурсы  и фестивали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94" w:rsidRPr="00332294" w:rsidRDefault="00332294" w:rsidP="00332294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lastRenderedPageBreak/>
              <w:t>Силкин В.Г. Харькова Е.В.,</w:t>
            </w:r>
          </w:p>
          <w:p w:rsidR="004471B9" w:rsidRPr="00332294" w:rsidRDefault="00332294" w:rsidP="00332294">
            <w:pPr>
              <w:pStyle w:val="western"/>
              <w:spacing w:line="75" w:lineRule="atLeas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2294">
              <w:rPr>
                <w:rFonts w:ascii="Times New Roman" w:hAnsi="Times New Roman" w:cs="Times New Roman"/>
                <w:lang w:eastAsia="en-US"/>
              </w:rPr>
              <w:lastRenderedPageBreak/>
              <w:t>Корепанова А.А.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590977">
        <w:trPr>
          <w:trHeight w:val="275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lastRenderedPageBreak/>
              <w:t>4. Проведение общепоселковых мероприятий</w:t>
            </w:r>
          </w:p>
        </w:tc>
      </w:tr>
      <w:tr w:rsidR="004471B9" w:rsidRPr="00590977" w:rsidTr="003C1954">
        <w:trPr>
          <w:trHeight w:val="2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1 квартал</w:t>
            </w:r>
          </w:p>
        </w:tc>
      </w:tr>
      <w:tr w:rsidR="004471B9" w:rsidRPr="00590977" w:rsidTr="00B87D1F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B9" w:rsidRPr="00590977" w:rsidRDefault="004471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КДЦ «Гармония»</w:t>
            </w:r>
          </w:p>
        </w:tc>
      </w:tr>
      <w:tr w:rsidR="005D745C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Конкурсная программа   «Рождественские потехи»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332294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 202</w:t>
            </w:r>
            <w:r w:rsidR="00332294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-202</w:t>
            </w:r>
            <w:r w:rsidR="00332294">
              <w:rPr>
                <w:rFonts w:ascii="Times New Roman" w:hAnsi="Times New Roman" w:cs="Times New Roman"/>
                <w:lang w:eastAsia="en-US"/>
              </w:rPr>
              <w:t>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5D745C" w:rsidRPr="00590977" w:rsidRDefault="00332294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pStyle w:val="western"/>
              <w:spacing w:after="0"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Сохранение традиционных и развитие новых форм культурно-досуговой деятельности, удовлетворяющих потребности населения в общении и творчестве;</w:t>
            </w:r>
          </w:p>
          <w:p w:rsidR="005D745C" w:rsidRPr="00590977" w:rsidRDefault="005D745C" w:rsidP="00590977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формирование позитивного имиджа семьи, развитие и пропаганда здорового образа жизни; повышение социального статуса подрастающего поколения и молодежи, возрождение национальных традиций; противодействие возникновению межнациональных и этнических конфликтов, выявление и поддержка талантливых людей с.п. Сибирский </w:t>
            </w:r>
          </w:p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Спортивные состязания «Папа, мама, я  - спортивная семья»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332294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 202</w:t>
            </w:r>
            <w:r w:rsidR="00332294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-202</w:t>
            </w:r>
            <w:r w:rsidR="00332294">
              <w:rPr>
                <w:rFonts w:ascii="Times New Roman" w:hAnsi="Times New Roman" w:cs="Times New Roman"/>
                <w:lang w:eastAsia="en-US"/>
              </w:rPr>
              <w:t>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Турнир по стрельбе из пневматической винтовки среди школьников, в зачет Фестиваля ГТО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C418EE">
            <w:pPr>
              <w:pStyle w:val="western"/>
              <w:spacing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 202</w:t>
            </w:r>
            <w:r w:rsidR="00C418EE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-202</w:t>
            </w:r>
            <w:r w:rsidR="00C418EE">
              <w:rPr>
                <w:rFonts w:ascii="Times New Roman" w:hAnsi="Times New Roman" w:cs="Times New Roman"/>
                <w:lang w:eastAsia="en-US"/>
              </w:rPr>
              <w:t>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Беседа «День снятия блокады Ленинграда»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C418EE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 202</w:t>
            </w:r>
            <w:r w:rsidR="00C418EE">
              <w:rPr>
                <w:rFonts w:ascii="Times New Roman" w:hAnsi="Times New Roman" w:cs="Times New Roman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lang w:eastAsia="en-US"/>
              </w:rPr>
              <w:t>-202</w:t>
            </w:r>
            <w:r w:rsidR="00C418EE">
              <w:rPr>
                <w:rFonts w:ascii="Times New Roman" w:hAnsi="Times New Roman" w:cs="Times New Roman"/>
                <w:lang w:eastAsia="en-US"/>
              </w:rPr>
              <w:t>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Default="00C418EE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C418EE" w:rsidRPr="00590977" w:rsidRDefault="00C418EE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«А ну-ка, парни!» Товарищеская встреча по волейболу среди команд школьников и п. </w:t>
            </w:r>
            <w:proofErr w:type="gramStart"/>
            <w:r w:rsidRPr="00590977">
              <w:rPr>
                <w:sz w:val="24"/>
                <w:szCs w:val="24"/>
              </w:rPr>
              <w:t>Сибирский</w:t>
            </w:r>
            <w:proofErr w:type="gramEnd"/>
            <w:r w:rsidRPr="00590977">
              <w:rPr>
                <w:sz w:val="24"/>
                <w:szCs w:val="24"/>
              </w:rPr>
              <w:t xml:space="preserve">, 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A96C6A" w:rsidP="00C418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фе</w:t>
            </w:r>
            <w:r w:rsidR="00C73DD6">
              <w:rPr>
                <w:sz w:val="24"/>
                <w:szCs w:val="24"/>
              </w:rPr>
              <w:t>враль 202</w:t>
            </w:r>
            <w:r w:rsidR="00C418EE">
              <w:rPr>
                <w:sz w:val="24"/>
                <w:szCs w:val="24"/>
              </w:rPr>
              <w:t>6</w:t>
            </w:r>
            <w:r w:rsidR="00C73DD6">
              <w:rPr>
                <w:sz w:val="24"/>
                <w:szCs w:val="24"/>
              </w:rPr>
              <w:t>-202</w:t>
            </w:r>
            <w:r w:rsidR="00C418EE">
              <w:rPr>
                <w:sz w:val="24"/>
                <w:szCs w:val="24"/>
              </w:rPr>
              <w:t>8</w:t>
            </w:r>
            <w:r w:rsidR="005D745C"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B87D1F">
        <w:trPr>
          <w:trHeight w:val="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Онлайн трансляция фильма «Сталинградская битва» на страницах МУК «КДЦ «Гармония» в соц. сетях Одноклассники и ВКонтакте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февраль </w:t>
            </w:r>
            <w:r w:rsidR="00C418EE">
              <w:rPr>
                <w:sz w:val="24"/>
                <w:szCs w:val="24"/>
              </w:rPr>
              <w:t>2026-2028</w:t>
            </w:r>
            <w:r w:rsidR="005D745C"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8EE" w:rsidRDefault="00C418EE" w:rsidP="00C418EE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5D745C" w:rsidRPr="00590977" w:rsidRDefault="005D745C" w:rsidP="00C418EE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B87D1F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Концертная программа «Есть такая профессия Родину защищать»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A96C6A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февр</w:t>
            </w:r>
            <w:r w:rsidR="00C73DD6">
              <w:rPr>
                <w:rFonts w:ascii="Times New Roman" w:hAnsi="Times New Roman" w:cs="Times New Roman"/>
              </w:rPr>
              <w:t xml:space="preserve">аль </w:t>
            </w:r>
            <w:r w:rsidR="00C418EE">
              <w:rPr>
                <w:rFonts w:ascii="Times New Roman" w:hAnsi="Times New Roman" w:cs="Times New Roman"/>
              </w:rPr>
              <w:t>2026-2028</w:t>
            </w:r>
            <w:r w:rsidR="005D745C"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A96C6A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B87D1F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Народные гуляния «Широкая Масленица»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февраль </w:t>
            </w:r>
            <w:r w:rsidR="00C418EE">
              <w:rPr>
                <w:rFonts w:ascii="Times New Roman" w:hAnsi="Times New Roman" w:cs="Times New Roman"/>
              </w:rPr>
              <w:t>2026-2028</w:t>
            </w:r>
            <w:r w:rsidR="005D745C"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D80698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Турнир по волейболу среди ветеранов спорта Ханты-Мансийского района </w:t>
            </w:r>
            <w:r w:rsidRPr="00590977">
              <w:rPr>
                <w:rFonts w:ascii="Times New Roman" w:hAnsi="Times New Roman" w:cs="Times New Roman"/>
              </w:rPr>
              <w:lastRenderedPageBreak/>
              <w:t>памяти В.П. Антипенкова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  март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5D745C" w:rsidRPr="00590977" w:rsidRDefault="00C418EE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Концертная программа «Всем женщинам прекрасным»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март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418EE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  <w:p w:rsidR="005D745C" w:rsidRPr="00590977" w:rsidRDefault="00D80698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Беседа «Что уносит дым сигарет»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март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80359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Спортивные состязания «Веселые старты»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73DD6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март </w:t>
            </w:r>
            <w:r w:rsidR="00C418EE">
              <w:rPr>
                <w:rFonts w:ascii="Times New Roman" w:hAnsi="Times New Roman" w:cs="Times New Roman"/>
                <w:lang w:eastAsia="en-US"/>
              </w:rPr>
              <w:t>2026-2028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D745C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Каждая суббота месяца «Детский день»: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-Конкурсная программа;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-Видео сеанс;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 Мастер-класс ДПИ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C418EE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="005D745C"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Конева О.Е.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Каспрук Л.В.</w:t>
            </w:r>
          </w:p>
          <w:p w:rsidR="005D745C" w:rsidRPr="00590977" w:rsidRDefault="005D745C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D745C" w:rsidRPr="00590977" w:rsidRDefault="005D745C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471B9" w:rsidRPr="00590977" w:rsidTr="00590977">
        <w:trPr>
          <w:trHeight w:val="125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4471B9" w:rsidRPr="00590977" w:rsidRDefault="004471B9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СДК с. Реполово</w:t>
            </w:r>
          </w:p>
        </w:tc>
      </w:tr>
      <w:tr w:rsidR="006E450F" w:rsidRPr="00590977" w:rsidTr="003C1954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Цикл мероприятий для детей, приуроченных к празднованию Рождества, Старого нового года, Крещения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Трансляции фильмов и видеороликов, приуроченных к памятным датам военной истории России (снятие блокады Ленинграда, битва за Сталинград)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Январь-февраль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Мастер-класс по изготовлению открытки «Защитнику Отечества»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  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E450F" w:rsidRPr="00590977" w:rsidRDefault="006E450F" w:rsidP="00590977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Концертная программа «Во славу Родину и доблестных ее сынов!»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 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Мастер-класс «Маме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на 8 марта»</w:t>
            </w:r>
          </w:p>
          <w:p w:rsidR="006E450F" w:rsidRPr="00590977" w:rsidRDefault="006E450F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Март 2026-</w:t>
            </w:r>
            <w:r>
              <w:rPr>
                <w:sz w:val="24"/>
                <w:szCs w:val="24"/>
                <w:lang w:eastAsia="en-US"/>
              </w:rPr>
              <w:lastRenderedPageBreak/>
              <w:t>2028</w:t>
            </w:r>
            <w:r w:rsidRPr="00590977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1B4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Театрализованно-музыкальное представление  к Международному Женскому Дню </w:t>
            </w:r>
            <w:r>
              <w:rPr>
                <w:rFonts w:ascii="Times New Roman" w:hAnsi="Times New Roman" w:cs="Times New Roman"/>
                <w:lang w:eastAsia="en-US"/>
              </w:rPr>
              <w:t>«Волшебный женский день»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 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473353">
        <w:trPr>
          <w:trHeight w:val="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Цикла мероприятий «Крымская весна»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 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473353">
        <w:trPr>
          <w:trHeight w:val="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DB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Каждая пятниц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а–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детская 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Январь-март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5B3DB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Каждая </w:t>
            </w:r>
            <w:r w:rsidR="005B3DB9">
              <w:rPr>
                <w:rFonts w:ascii="Times New Roman" w:hAnsi="Times New Roman" w:cs="Times New Roman"/>
                <w:lang w:eastAsia="en-US"/>
              </w:rPr>
              <w:t xml:space="preserve">суббота </w:t>
            </w:r>
            <w:r>
              <w:rPr>
                <w:rFonts w:ascii="Times New Roman" w:hAnsi="Times New Roman" w:cs="Times New Roman"/>
                <w:lang w:eastAsia="en-US"/>
              </w:rPr>
              <w:t>- киносеанс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Январь-март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6E450F" w:rsidRPr="00590977" w:rsidRDefault="006E450F" w:rsidP="006E450F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37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СДК с. Батово</w:t>
            </w: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>Праздничная новогодняя дискотека</w:t>
            </w:r>
          </w:p>
          <w:p w:rsidR="001B4921" w:rsidRPr="00D2799E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для старшего поколения. 18+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C74AF5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Корепанова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B4921" w:rsidRPr="00590977">
              <w:rPr>
                <w:bCs/>
                <w:sz w:val="24"/>
                <w:szCs w:val="24"/>
                <w:lang w:eastAsia="en-US"/>
              </w:rPr>
              <w:t>А.А.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D2799E">
            <w:pPr>
              <w:pStyle w:val="western"/>
              <w:spacing w:after="0"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Сохранение традиционных и развитие новых форм культурн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590977">
              <w:rPr>
                <w:rFonts w:ascii="Times New Roman" w:hAnsi="Times New Roman" w:cs="Times New Roman"/>
                <w:lang w:eastAsia="en-US"/>
              </w:rPr>
              <w:t>досуговой деятельности, удовлетворяющих потребности населения в общении и творчестве;</w:t>
            </w:r>
          </w:p>
          <w:p w:rsidR="001B4921" w:rsidRPr="00590977" w:rsidRDefault="001B4921" w:rsidP="00D2799E">
            <w:pPr>
              <w:pStyle w:val="western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формирование позитивного имиджа семьи, развитие и пропаганда здорового образа жизни; повышение социального статуса подрастающего поколения и молодежи, возрождение национальных традиций; противодействие возникновению межнациональных и этнических конфликтов, выявление и поддержка </w:t>
            </w:r>
            <w:r w:rsidRPr="00590977">
              <w:rPr>
                <w:rFonts w:ascii="Times New Roman" w:hAnsi="Times New Roman" w:cs="Times New Roman"/>
                <w:lang w:eastAsia="en-US"/>
              </w:rPr>
              <w:lastRenderedPageBreak/>
              <w:t xml:space="preserve">талантливых людей с.п. Сибирский </w:t>
            </w:r>
          </w:p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>Праздничные дискотеки</w:t>
            </w:r>
          </w:p>
          <w:p w:rsidR="001B4921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Дискотеки для старшего поколения</w:t>
            </w:r>
          </w:p>
          <w:p w:rsidR="001B4921" w:rsidRPr="00D2799E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C74AF5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Корепанова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B4921" w:rsidRPr="00590977">
              <w:rPr>
                <w:bCs/>
                <w:sz w:val="24"/>
                <w:szCs w:val="24"/>
                <w:lang w:eastAsia="en-US"/>
              </w:rPr>
              <w:t>А.А.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>Детская дискотека</w:t>
            </w:r>
          </w:p>
          <w:p w:rsidR="001B4921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для детей и подростков.</w:t>
            </w:r>
          </w:p>
          <w:p w:rsidR="001B4921" w:rsidRPr="00D2799E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 xml:space="preserve">«Рождество христово» </w:t>
            </w:r>
          </w:p>
          <w:p w:rsidR="001B4921" w:rsidRPr="00D2799E" w:rsidRDefault="001B4921" w:rsidP="00D2799E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590977">
              <w:rPr>
                <w:sz w:val="24"/>
                <w:szCs w:val="24"/>
                <w:lang w:eastAsia="en-US"/>
              </w:rPr>
              <w:t>Корепанова</w:t>
            </w:r>
            <w:proofErr w:type="spellEnd"/>
            <w:r w:rsidR="00C74AF5">
              <w:rPr>
                <w:sz w:val="24"/>
                <w:szCs w:val="24"/>
                <w:lang w:eastAsia="en-US"/>
              </w:rPr>
              <w:t xml:space="preserve">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Киносеанс 0+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>«Путешествие в Рождество»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C74AF5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Корепанова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B4921" w:rsidRPr="00590977">
              <w:rPr>
                <w:bCs/>
                <w:sz w:val="24"/>
                <w:szCs w:val="24"/>
                <w:lang w:eastAsia="en-US"/>
              </w:rPr>
              <w:t>А.А.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>«Танцевальный калейдоскоп»</w:t>
            </w:r>
            <w:r>
              <w:rPr>
                <w:sz w:val="24"/>
                <w:szCs w:val="24"/>
              </w:rPr>
              <w:t xml:space="preserve"> Танцевальная игровая программа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C74AF5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Корепанова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B4921" w:rsidRPr="00590977">
              <w:rPr>
                <w:bCs/>
                <w:sz w:val="24"/>
                <w:szCs w:val="24"/>
                <w:lang w:eastAsia="en-US"/>
              </w:rPr>
              <w:t>А.А.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 xml:space="preserve">  «Волшебные искры Нового года»</w:t>
            </w:r>
            <w:r>
              <w:rPr>
                <w:sz w:val="24"/>
                <w:szCs w:val="24"/>
              </w:rPr>
              <w:t xml:space="preserve"> Игровая развлекательная программа </w:t>
            </w:r>
            <w:proofErr w:type="gramStart"/>
            <w:r>
              <w:rPr>
                <w:sz w:val="24"/>
                <w:szCs w:val="24"/>
              </w:rPr>
              <w:t>для</w:t>
            </w:r>
            <w:proofErr w:type="gramEnd"/>
            <w:r>
              <w:rPr>
                <w:sz w:val="24"/>
                <w:szCs w:val="24"/>
              </w:rPr>
              <w:t xml:space="preserve"> старшего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C74AF5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Корепанова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B4921" w:rsidRPr="00590977">
              <w:rPr>
                <w:bCs/>
                <w:sz w:val="24"/>
                <w:szCs w:val="24"/>
                <w:lang w:eastAsia="en-US"/>
              </w:rPr>
              <w:t>А.А.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5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Беседа. Встреча с батюшкой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C74AF5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Корепанова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1B4921" w:rsidRPr="00590977">
              <w:rPr>
                <w:bCs/>
                <w:sz w:val="24"/>
                <w:szCs w:val="24"/>
                <w:lang w:eastAsia="en-US"/>
              </w:rPr>
              <w:t>А.А.</w:t>
            </w:r>
          </w:p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color w:val="000000"/>
                <w:sz w:val="24"/>
                <w:szCs w:val="24"/>
                <w:shd w:val="clear" w:color="auto" w:fill="FFFFFF"/>
              </w:rPr>
              <w:t>«Москва слезам не верит»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Киносеанс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4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rPr>
                <w:sz w:val="24"/>
                <w:szCs w:val="24"/>
              </w:rPr>
            </w:pPr>
            <w:r w:rsidRPr="00D2799E">
              <w:rPr>
                <w:rStyle w:val="af7"/>
                <w:color w:val="666666"/>
                <w:sz w:val="24"/>
                <w:szCs w:val="24"/>
                <w:bdr w:val="none" w:sz="4" w:space="0" w:color="auto"/>
                <w:shd w:val="clear" w:color="auto" w:fill="FFFFFF"/>
              </w:rPr>
              <w:t> </w:t>
            </w:r>
            <w:r w:rsidRPr="00D2799E">
              <w:rPr>
                <w:rStyle w:val="af7"/>
                <w:b w:val="0"/>
                <w:sz w:val="24"/>
                <w:szCs w:val="24"/>
                <w:bdr w:val="none" w:sz="4" w:space="0" w:color="auto"/>
                <w:shd w:val="clear" w:color="auto" w:fill="FFFFFF"/>
              </w:rPr>
              <w:t>«День полного снятия Блокады, 900 дней»</w:t>
            </w:r>
            <w:r>
              <w:rPr>
                <w:rStyle w:val="af7"/>
                <w:b w:val="0"/>
                <w:sz w:val="24"/>
                <w:szCs w:val="24"/>
                <w:bdr w:val="none" w:sz="4" w:space="0" w:color="auto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Час истории:</w:t>
            </w:r>
          </w:p>
          <w:p w:rsidR="001B4921" w:rsidRPr="00D2799E" w:rsidRDefault="001B4921" w:rsidP="003C195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 </w:t>
            </w:r>
            <w:proofErr w:type="gramStart"/>
            <w:r>
              <w:rPr>
                <w:sz w:val="24"/>
                <w:szCs w:val="24"/>
              </w:rPr>
              <w:t>фильма</w:t>
            </w:r>
            <w:proofErr w:type="gramEnd"/>
            <w:r>
              <w:rPr>
                <w:sz w:val="24"/>
                <w:szCs w:val="24"/>
              </w:rPr>
              <w:t xml:space="preserve"> посвященный дню снятия блокады Ленинграда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>«Для вас, Татьяны»</w:t>
            </w:r>
          </w:p>
          <w:p w:rsidR="001B4921" w:rsidRPr="00D2799E" w:rsidRDefault="001B4921" w:rsidP="00D279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отдыха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5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D2799E">
            <w:pPr>
              <w:rPr>
                <w:sz w:val="24"/>
                <w:szCs w:val="24"/>
              </w:rPr>
            </w:pPr>
            <w:r w:rsidRPr="00D2799E">
              <w:rPr>
                <w:sz w:val="24"/>
                <w:szCs w:val="24"/>
              </w:rPr>
              <w:t xml:space="preserve">Дискотека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Январь 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803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«Танцы на высоте!» Видеосеанс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«Афганская война» </w:t>
            </w:r>
            <w:r>
              <w:rPr>
                <w:bCs/>
                <w:iCs/>
                <w:sz w:val="24"/>
                <w:szCs w:val="24"/>
              </w:rPr>
              <w:t>День памяти воинов интернационалистов</w:t>
            </w:r>
          </w:p>
          <w:p w:rsidR="001B4921" w:rsidRDefault="001B4921" w:rsidP="003C195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  <w:p w:rsidR="001B4921" w:rsidRPr="00590977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Августинович Т.Б.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pStyle w:val="aa"/>
              <w:shd w:val="clear" w:color="auto" w:fill="FFFFFF"/>
              <w:spacing w:after="0"/>
            </w:pPr>
            <w:r>
              <w:t xml:space="preserve">«Любовь с первого взгляда» Конкурсно </w:t>
            </w:r>
            <w:proofErr w:type="gramStart"/>
            <w:r>
              <w:t>-и</w:t>
            </w:r>
            <w:proofErr w:type="gramEnd"/>
            <w:r>
              <w:t>гровая программа для детей посвященная Дню Святого Валентина</w:t>
            </w:r>
          </w:p>
          <w:p w:rsidR="001B4921" w:rsidRDefault="001B4921" w:rsidP="003C1954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9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pStyle w:val="aa"/>
              <w:shd w:val="clear" w:color="auto" w:fill="FFFFFF"/>
              <w:spacing w:after="0"/>
              <w:rPr>
                <w:color w:val="000000"/>
              </w:rPr>
            </w:pPr>
            <w:r>
              <w:t>«Афганистан» Вечер памяти.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pStyle w:val="aa"/>
              <w:shd w:val="clear" w:color="auto" w:fill="FFFFFF"/>
            </w:pPr>
            <w:r>
              <w:t xml:space="preserve">«Слава армии </w:t>
            </w:r>
            <w:r>
              <w:lastRenderedPageBreak/>
              <w:t xml:space="preserve">родной!»  Выставка детских рисунков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  <w:p w:rsidR="001B4921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Августинович Т.Б.</w:t>
            </w:r>
          </w:p>
          <w:p w:rsidR="001B4921" w:rsidRPr="00590977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pStyle w:val="aa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«Нашим защитникам посвящаем!» Концертная программа </w:t>
            </w:r>
            <w:proofErr w:type="gramStart"/>
            <w:r>
              <w:rPr>
                <w:color w:val="000000"/>
              </w:rPr>
              <w:t>посвященное</w:t>
            </w:r>
            <w:proofErr w:type="gramEnd"/>
            <w:r>
              <w:rPr>
                <w:color w:val="000000"/>
              </w:rPr>
              <w:t xml:space="preserve"> Дню Защитника отечества. </w:t>
            </w:r>
          </w:p>
          <w:p w:rsidR="001B4921" w:rsidRDefault="001B4921" w:rsidP="003C195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Корепанова А.А.</w:t>
            </w:r>
          </w:p>
          <w:p w:rsidR="001B4921" w:rsidRPr="00590977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Луткова Н.В.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«Широкая Масленица или гуляй село родное!» </w:t>
            </w:r>
            <w:r>
              <w:rPr>
                <w:sz w:val="24"/>
                <w:szCs w:val="24"/>
              </w:rPr>
              <w:t>Народное гуляние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>гры, забавы, конкурсы, выставки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3C195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Февраль 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  <w:p w:rsidR="001B4921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Луткова Н.В.</w:t>
            </w:r>
          </w:p>
          <w:p w:rsidR="001B4921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Августинович Т.Б.</w:t>
            </w:r>
          </w:p>
          <w:p w:rsidR="001B4921" w:rsidRPr="00590977" w:rsidRDefault="001B4921" w:rsidP="003C195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3C195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«Дорога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никуда» </w:t>
            </w:r>
            <w:r>
              <w:rPr>
                <w:sz w:val="24"/>
                <w:szCs w:val="24"/>
              </w:rPr>
              <w:t>Беседа о вреде наркотических веществ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6421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4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«Артек. Большое путешествие» Кинопоказ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6421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Концертная </w:t>
            </w:r>
            <w:proofErr w:type="gramStart"/>
            <w:r>
              <w:rPr>
                <w:color w:val="000000"/>
                <w:sz w:val="24"/>
                <w:szCs w:val="24"/>
              </w:rPr>
              <w:t>программа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посвященная международному женскому Дню.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  <w:p w:rsidR="001B4921" w:rsidRPr="00590977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6421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4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«Спасти планету» Кинопоказ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6421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9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6421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«Быстрее, смелее»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Спортивные соревнования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4218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6421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D2799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D2799E" w:rsidRDefault="001B4921" w:rsidP="006421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«Скажи: НЕТ табакокурению" 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Беседа с подростками о вреде табака.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2799E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590977">
              <w:rPr>
                <w:bCs/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D2799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230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2 квартал</w:t>
            </w:r>
          </w:p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62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КДЦ «Гармония»</w:t>
            </w:r>
          </w:p>
        </w:tc>
      </w:tr>
      <w:tr w:rsidR="001B4921" w:rsidRPr="00590977" w:rsidTr="003C1954">
        <w:trPr>
          <w:trHeight w:val="11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Беседа «Преступление и подросток»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Игровая программа для детей «Путешествие по планетам»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 xml:space="preserve">Апрель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Игровая программа «Великая Пасха»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 xml:space="preserve">Апрель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80359C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Концертная программа «</w:t>
            </w:r>
            <w:r>
              <w:rPr>
                <w:rFonts w:ascii="Times New Roman" w:hAnsi="Times New Roman" w:cs="Times New Roman"/>
                <w:lang w:eastAsia="en-US"/>
              </w:rPr>
              <w:t>Победный Май</w:t>
            </w:r>
            <w:r w:rsidRPr="0059097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Pr="0059097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9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Показ военных фильмов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Силкин В.Г.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B87D1F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Патриотическая акция «Бессмертный полк»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 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МКОУ ХМР «СОШ п. Сибирский»,</w:t>
            </w:r>
          </w:p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Авто-мото-велопарад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80359C" w:rsidRDefault="001B4921" w:rsidP="0080359C">
            <w:pPr>
              <w:ind w:firstLine="708"/>
              <w:rPr>
                <w:lang w:eastAsia="en-US"/>
              </w:rPr>
            </w:pPr>
            <w:r>
              <w:rPr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Митинг «Вспомним всех поименно» парк Победы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МКОУ «СОШ. п. Сибирский», 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Силкин В.Г.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Гостиная «Ветеран»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80359C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>конкурсная программа</w:t>
            </w:r>
            <w:proofErr w:type="gramStart"/>
            <w:r w:rsidRPr="00590977">
              <w:rPr>
                <w:rFonts w:ascii="Times New Roman" w:hAnsi="Times New Roman" w:cs="Times New Roman"/>
              </w:rPr>
              <w:t xml:space="preserve"> </w:t>
            </w:r>
            <w:r w:rsidRPr="0080359C">
              <w:rPr>
                <w:rFonts w:ascii="Times New Roman" w:hAnsi="Times New Roman" w:cs="Times New Roman"/>
                <w:color w:val="1F1F1F"/>
                <w:spacing w:val="-17"/>
                <w:shd w:val="clear" w:color="auto" w:fill="F5F5F5"/>
              </w:rPr>
              <w:t>Н</w:t>
            </w:r>
            <w:proofErr w:type="gramEnd"/>
            <w:r w:rsidRPr="0080359C">
              <w:rPr>
                <w:rFonts w:ascii="Times New Roman" w:hAnsi="Times New Roman" w:cs="Times New Roman"/>
                <w:color w:val="1F1F1F"/>
                <w:spacing w:val="-17"/>
                <w:shd w:val="clear" w:color="auto" w:fill="F5F5F5"/>
              </w:rPr>
              <w:t>а улице Май — на природе гуляй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73DD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B87D1F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«Весёлые старты» Спортивные состязания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Каспрук Л.В.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B87D1F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55379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«Мы против наркотиков!» Конкурс плакатов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Развлекательная программа «Праздник детства»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Игровая программа  «Летний калейдоскоп игр»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 xml:space="preserve">Июнь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Детская 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 xml:space="preserve">Июнь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Экологическая викторина «Берегите </w:t>
            </w:r>
            <w:r>
              <w:rPr>
                <w:rFonts w:ascii="Times New Roman" w:hAnsi="Times New Roman" w:cs="Times New Roman"/>
                <w:lang w:eastAsia="en-US"/>
              </w:rPr>
              <w:t>природу</w:t>
            </w:r>
            <w:r w:rsidRPr="0059097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 xml:space="preserve">Июнь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590977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«День России» конкурсно-игровая  программа ко Дню России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Велогонка и легкоатлетический забег, </w:t>
            </w:r>
            <w:proofErr w:type="gramStart"/>
            <w:r w:rsidRPr="00590977">
              <w:rPr>
                <w:rFonts w:ascii="Times New Roman" w:hAnsi="Times New Roman" w:cs="Times New Roman"/>
                <w:lang w:eastAsia="en-US"/>
              </w:rPr>
              <w:t>посвященные</w:t>
            </w:r>
            <w:proofErr w:type="gramEnd"/>
            <w:r w:rsidRPr="00590977">
              <w:rPr>
                <w:rFonts w:ascii="Times New Roman" w:hAnsi="Times New Roman" w:cs="Times New Roman"/>
                <w:lang w:eastAsia="en-US"/>
              </w:rPr>
              <w:t xml:space="preserve"> Дню России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Митинг памяти, посвященный 8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590977">
              <w:rPr>
                <w:rFonts w:ascii="Times New Roman" w:hAnsi="Times New Roman" w:cs="Times New Roman"/>
                <w:lang w:eastAsia="en-US"/>
              </w:rPr>
              <w:t>- летней годовщине со дня начала ВОВ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Концертная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программа «День молодёжи»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</w:t>
            </w:r>
            <w:r w:rsidRPr="00590977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Силкин Г.В.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День борьбы с наркоманией: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 профилактическая беседа о вреде  наркомании с приглашением медицинских работников;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 спортивные состязания «В здоровом теле, здоровый дух»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Каждая суббота месяца «Детский день»: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-Конкурсная программа;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-Видео сеанс;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 Мастер-класс ДПИ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38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СДК с. Реполово</w:t>
            </w: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6E450F" w:rsidP="00C55379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Игровая программа «Веселый кавардак»</w:t>
            </w:r>
            <w:r w:rsidR="001B4921" w:rsidRPr="00590977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55379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Апрель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6E450F">
            <w:pPr>
              <w:rPr>
                <w:sz w:val="24"/>
                <w:szCs w:val="24"/>
                <w:shd w:val="clear" w:color="auto" w:fill="FFFFFF"/>
              </w:rPr>
            </w:pPr>
            <w:r w:rsidRPr="00590977">
              <w:rPr>
                <w:sz w:val="24"/>
                <w:szCs w:val="24"/>
                <w:shd w:val="clear" w:color="auto" w:fill="FFFFFF"/>
              </w:rPr>
              <w:t xml:space="preserve">Конкурс </w:t>
            </w:r>
            <w:r w:rsidR="006E450F">
              <w:rPr>
                <w:sz w:val="24"/>
                <w:szCs w:val="24"/>
                <w:shd w:val="clear" w:color="auto" w:fill="FFFFFF"/>
              </w:rPr>
              <w:t>поделок и рисунков «Космические фантазии»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55379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Апрель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6E450F" w:rsidP="00C55379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Игровая программа «Поехали!»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73DD6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Апрель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6E450F" w:rsidP="00C553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Игровая программа «Мир! Труд! Май!»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73DD6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Театрализованное представление «Победная весна»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</w:t>
            </w:r>
            <w:r w:rsidRPr="00590977">
              <w:rPr>
                <w:sz w:val="24"/>
                <w:szCs w:val="24"/>
              </w:rPr>
              <w:t xml:space="preserve"> «Бессмертный полк»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C5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«Полевая кухня»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C5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«Окна Победы»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C5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«Стена памяти»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C553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и поделок «Победа в сердце навсегда»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Викторина «Славянская азбука»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Акция «Мы за жизнь без табака!»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Май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6E450F">
            <w:pPr>
              <w:rPr>
                <w:color w:val="000000"/>
                <w:sz w:val="24"/>
                <w:szCs w:val="24"/>
              </w:rPr>
            </w:pPr>
            <w:r w:rsidRPr="00590977">
              <w:rPr>
                <w:color w:val="000000"/>
                <w:sz w:val="24"/>
                <w:szCs w:val="24"/>
              </w:rPr>
              <w:t>Игровая программа «</w:t>
            </w:r>
            <w:r>
              <w:rPr>
                <w:color w:val="000000"/>
                <w:sz w:val="24"/>
                <w:szCs w:val="24"/>
              </w:rPr>
              <w:t>Самый главный детский день</w:t>
            </w:r>
            <w:r w:rsidRPr="00590977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Июнь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Викторина «Сказки Пушкина»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Июнь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1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color w:val="000000"/>
                <w:sz w:val="24"/>
                <w:szCs w:val="24"/>
              </w:rPr>
            </w:pPr>
            <w:r w:rsidRPr="00590977">
              <w:rPr>
                <w:color w:val="000000"/>
                <w:sz w:val="24"/>
                <w:szCs w:val="24"/>
              </w:rPr>
              <w:t>Игровая программа «Летнее настроение»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Июнь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2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  <w:shd w:val="clear" w:color="auto" w:fill="FFFFFF"/>
              </w:rPr>
            </w:pPr>
            <w:r w:rsidRPr="00590977">
              <w:rPr>
                <w:sz w:val="24"/>
                <w:szCs w:val="24"/>
                <w:shd w:val="clear" w:color="auto" w:fill="FFFFFF"/>
              </w:rPr>
              <w:t>Игровая программа «Моя Россия!»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Июнь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2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Акция «Свеча памяти»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Июнь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2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Митинг «День памяти и скорби»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Июнь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473353">
        <w:trPr>
          <w:trHeight w:val="5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C553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пятница – детская 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июнь</w:t>
            </w:r>
            <w:r w:rsidRPr="00590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5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C5537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суббота - киносеанс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590977" w:rsidRDefault="006E450F" w:rsidP="005B3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июнь</w:t>
            </w:r>
            <w:r w:rsidRPr="005909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590977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25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sz w:val="24"/>
                <w:szCs w:val="24"/>
                <w:lang w:eastAsia="en-US"/>
              </w:rPr>
              <w:t>СДК с. Батово</w:t>
            </w: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В гостях у веселинки </w:t>
            </w: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Игровая программа для детей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Ивонина Д.А.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Мы </w:t>
            </w:r>
            <w:proofErr w:type="gramStart"/>
            <w:r w:rsidRPr="00F36014">
              <w:rPr>
                <w:sz w:val="24"/>
                <w:szCs w:val="24"/>
              </w:rPr>
              <w:t>-с</w:t>
            </w:r>
            <w:proofErr w:type="gramEnd"/>
            <w:r w:rsidRPr="00F36014">
              <w:rPr>
                <w:sz w:val="24"/>
                <w:szCs w:val="24"/>
              </w:rPr>
              <w:t xml:space="preserve">ила России </w:t>
            </w:r>
          </w:p>
          <w:p w:rsidR="001B4921" w:rsidRPr="00F36014" w:rsidRDefault="001B4921" w:rsidP="007A7076">
            <w:pPr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Аналитический час.</w:t>
            </w:r>
          </w:p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color w:val="666666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F36014">
              <w:rPr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F36014">
              <w:rPr>
                <w:sz w:val="24"/>
                <w:szCs w:val="24"/>
                <w:shd w:val="clear" w:color="auto" w:fill="FFFFFF"/>
              </w:rPr>
              <w:t xml:space="preserve"> Дню единения народов </w:t>
            </w:r>
            <w:r w:rsidRPr="00F36014">
              <w:rPr>
                <w:sz w:val="24"/>
                <w:szCs w:val="24"/>
                <w:shd w:val="clear" w:color="auto" w:fill="FFFFFF"/>
              </w:rPr>
              <w:lastRenderedPageBreak/>
              <w:t>России.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Августинович Т.Б.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«Вербное воскресенье» </w:t>
            </w: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Тематический час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Августинович Т.Б.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«Космический рейс</w:t>
            </w:r>
            <w:r w:rsidRPr="00F36014">
              <w:rPr>
                <w:color w:val="000000"/>
                <w:sz w:val="24"/>
                <w:szCs w:val="24"/>
              </w:rPr>
              <w:t>!</w:t>
            </w:r>
            <w:r w:rsidRPr="00F36014">
              <w:rPr>
                <w:sz w:val="24"/>
                <w:szCs w:val="24"/>
              </w:rPr>
              <w:t xml:space="preserve">» </w:t>
            </w: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Конкурсно-игровая программа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bCs/>
                <w:iCs/>
                <w:sz w:val="24"/>
                <w:szCs w:val="24"/>
              </w:rPr>
              <w:t>Театрализованное представление, посвященное празднованию православной пасхи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Акция. </w:t>
            </w:r>
            <w:r w:rsidRPr="00F36014">
              <w:rPr>
                <w:bCs/>
                <w:iCs/>
                <w:sz w:val="24"/>
                <w:szCs w:val="24"/>
              </w:rPr>
              <w:t xml:space="preserve">Воспитание ценностного отношения к </w:t>
            </w:r>
            <w:proofErr w:type="gramStart"/>
            <w:r w:rsidRPr="00F36014">
              <w:rPr>
                <w:bCs/>
                <w:iCs/>
                <w:sz w:val="24"/>
                <w:szCs w:val="24"/>
              </w:rPr>
              <w:t>прекрасному</w:t>
            </w:r>
            <w:proofErr w:type="gramEnd"/>
            <w:r w:rsidRPr="00F36014">
              <w:rPr>
                <w:bCs/>
                <w:iCs/>
                <w:sz w:val="24"/>
                <w:szCs w:val="24"/>
              </w:rPr>
              <w:t>, формирование основ эстетической культуры — эстетическое воспитание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Киносеанс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«</w:t>
            </w:r>
            <w:r w:rsidRPr="00F36014">
              <w:rPr>
                <w:color w:val="000000"/>
                <w:sz w:val="24"/>
                <w:szCs w:val="24"/>
              </w:rPr>
              <w:t>Мир, труд, май</w:t>
            </w:r>
            <w:r w:rsidRPr="00F36014">
              <w:rPr>
                <w:sz w:val="24"/>
                <w:szCs w:val="24"/>
              </w:rPr>
              <w:t xml:space="preserve">» </w:t>
            </w:r>
            <w:r w:rsidRPr="00F36014">
              <w:rPr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Видео поздравление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>Георгиевская ленточка Акция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>"Эшелон" Спектакль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Бессмертный полк Шествие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B31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sz w:val="24"/>
                <w:szCs w:val="24"/>
                <w:lang w:eastAsia="en-US"/>
              </w:rPr>
              <w:t xml:space="preserve">Май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F36014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proofErr w:type="gramStart"/>
            <w:r w:rsidRPr="00F36014">
              <w:rPr>
                <w:sz w:val="24"/>
                <w:szCs w:val="24"/>
                <w:shd w:val="clear" w:color="auto" w:fill="FFFFFF"/>
              </w:rPr>
              <w:t>Митинг</w:t>
            </w:r>
            <w:proofErr w:type="gramEnd"/>
            <w:r w:rsidRPr="00F36014">
              <w:rPr>
                <w:sz w:val="24"/>
                <w:szCs w:val="24"/>
                <w:shd w:val="clear" w:color="auto" w:fill="FFFFFF"/>
              </w:rPr>
              <w:t xml:space="preserve"> Посвященный 9 Мая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 xml:space="preserve">«Солдатская каша»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 xml:space="preserve">«Свеча памяти»  </w:t>
            </w:r>
            <w:proofErr w:type="gramStart"/>
            <w:r w:rsidRPr="00F36014">
              <w:rPr>
                <w:color w:val="000000"/>
                <w:sz w:val="24"/>
                <w:szCs w:val="24"/>
              </w:rPr>
              <w:t>Акция</w:t>
            </w:r>
            <w:proofErr w:type="gramEnd"/>
            <w:r w:rsidRPr="00F36014">
              <w:rPr>
                <w:color w:val="000000"/>
                <w:sz w:val="24"/>
                <w:szCs w:val="24"/>
              </w:rPr>
              <w:t xml:space="preserve"> </w:t>
            </w:r>
            <w:r w:rsidRPr="00F36014">
              <w:rPr>
                <w:sz w:val="24"/>
                <w:szCs w:val="24"/>
                <w:shd w:val="clear" w:color="auto" w:fill="FFFFFF"/>
              </w:rPr>
              <w:t>Посвященная 9 Мая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 xml:space="preserve">«Вальс Победы» </w:t>
            </w:r>
            <w:proofErr w:type="gramStart"/>
            <w:r w:rsidRPr="00F36014">
              <w:rPr>
                <w:color w:val="000000"/>
                <w:sz w:val="24"/>
                <w:szCs w:val="24"/>
              </w:rPr>
              <w:t>Акция</w:t>
            </w:r>
            <w:proofErr w:type="gramEnd"/>
            <w:r w:rsidRPr="00F36014">
              <w:rPr>
                <w:color w:val="000000"/>
                <w:sz w:val="24"/>
                <w:szCs w:val="24"/>
              </w:rPr>
              <w:t xml:space="preserve"> </w:t>
            </w:r>
            <w:r w:rsidRPr="00F36014">
              <w:rPr>
                <w:sz w:val="24"/>
                <w:szCs w:val="24"/>
                <w:shd w:val="clear" w:color="auto" w:fill="FFFFFF"/>
              </w:rPr>
              <w:t>Посвященная 9 Мая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sz w:val="24"/>
                <w:szCs w:val="24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7A7076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 xml:space="preserve">«Автопарад» </w:t>
            </w:r>
            <w:proofErr w:type="gramStart"/>
            <w:r w:rsidRPr="00F36014">
              <w:rPr>
                <w:color w:val="000000"/>
                <w:sz w:val="24"/>
                <w:szCs w:val="24"/>
              </w:rPr>
              <w:t>Акция</w:t>
            </w:r>
            <w:proofErr w:type="gramEnd"/>
            <w:r w:rsidRPr="00F36014">
              <w:rPr>
                <w:color w:val="000000"/>
                <w:sz w:val="24"/>
                <w:szCs w:val="24"/>
              </w:rPr>
              <w:t xml:space="preserve"> </w:t>
            </w:r>
            <w:r w:rsidRPr="00F36014">
              <w:rPr>
                <w:sz w:val="24"/>
                <w:szCs w:val="24"/>
                <w:shd w:val="clear" w:color="auto" w:fill="FFFFFF"/>
              </w:rPr>
              <w:t>Посвященная 9 Мая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>«Салют»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7A7076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color w:val="000000"/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>«Песни военных лет» Флеш моб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964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  «Вместе дружная Семейная конкурсная  программа семья»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7A7076">
            <w:pPr>
              <w:pStyle w:val="western"/>
              <w:spacing w:before="0" w:beforeAutospacing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6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A707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rPr>
                <w:sz w:val="24"/>
                <w:szCs w:val="24"/>
                <w:shd w:val="clear" w:color="auto" w:fill="FFFFFF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Выставка работ ДПИ.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Май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7076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Августинович Т.Б 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A7076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Игровая </w:t>
            </w:r>
            <w:proofErr w:type="gramStart"/>
            <w:r w:rsidRPr="00F36014">
              <w:rPr>
                <w:sz w:val="24"/>
                <w:szCs w:val="24"/>
              </w:rPr>
              <w:t>программа</w:t>
            </w:r>
            <w:proofErr w:type="gramEnd"/>
            <w:r w:rsidRPr="00F36014">
              <w:rPr>
                <w:sz w:val="24"/>
                <w:szCs w:val="24"/>
              </w:rPr>
              <w:t xml:space="preserve"> посвященная Дню защиты детей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Конкурс рисунков на асфальте.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shd w:val="clear" w:color="auto" w:fill="FFFFFF"/>
              <w:spacing w:before="100" w:after="100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“Пушкинский день в России” </w:t>
            </w:r>
            <w:r w:rsidRPr="00F36014">
              <w:rPr>
                <w:sz w:val="24"/>
                <w:szCs w:val="24"/>
                <w:shd w:val="clear" w:color="auto" w:fill="FFFFFF"/>
              </w:rPr>
              <w:t>Литературный час</w:t>
            </w:r>
          </w:p>
          <w:p w:rsidR="001B4921" w:rsidRPr="00F36014" w:rsidRDefault="001B4921" w:rsidP="00FE6B5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CC48FA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Видео поздравление. Автопробег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CC48FA">
        <w:trPr>
          <w:trHeight w:val="2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Конкурс рисунков </w:t>
            </w:r>
            <w:proofErr w:type="gramStart"/>
            <w:r w:rsidRPr="00F36014">
              <w:rPr>
                <w:sz w:val="24"/>
                <w:szCs w:val="24"/>
                <w:shd w:val="clear" w:color="auto" w:fill="FFFFFF"/>
              </w:rPr>
              <w:t>посвященного</w:t>
            </w:r>
            <w:proofErr w:type="gramEnd"/>
            <w:r w:rsidRPr="00F36014">
              <w:rPr>
                <w:sz w:val="24"/>
                <w:szCs w:val="24"/>
                <w:shd w:val="clear" w:color="auto" w:fill="FFFFFF"/>
              </w:rPr>
              <w:t xml:space="preserve"> Дню  памяти и скорби.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Августинович Т.Б.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«Свеча памяти» Час </w:t>
            </w:r>
            <w:proofErr w:type="gramStart"/>
            <w:r w:rsidRPr="00F36014">
              <w:rPr>
                <w:sz w:val="24"/>
                <w:szCs w:val="24"/>
              </w:rPr>
              <w:t>истории</w:t>
            </w:r>
            <w:proofErr w:type="gramEnd"/>
            <w:r w:rsidRPr="00F36014">
              <w:rPr>
                <w:sz w:val="24"/>
                <w:szCs w:val="24"/>
              </w:rPr>
              <w:t xml:space="preserve"> посвященный дню памяти и скорби Великой отечественной войны, возложение цветов к мемориалу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Аналитический час, посвященный международному дню </w:t>
            </w:r>
            <w:r w:rsidRPr="00F36014">
              <w:rPr>
                <w:sz w:val="24"/>
                <w:szCs w:val="24"/>
              </w:rPr>
              <w:lastRenderedPageBreak/>
              <w:t>борьбы с наркотиками.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FE6B52">
        <w:trPr>
          <w:trHeight w:val="2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FE6B5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«День молодежи» Концертн</w:t>
            </w:r>
            <w:proofErr w:type="gramStart"/>
            <w:r w:rsidRPr="00F36014">
              <w:rPr>
                <w:sz w:val="24"/>
                <w:szCs w:val="24"/>
              </w:rPr>
              <w:t>о-</w:t>
            </w:r>
            <w:proofErr w:type="gramEnd"/>
            <w:r w:rsidRPr="00F36014">
              <w:rPr>
                <w:sz w:val="24"/>
                <w:szCs w:val="24"/>
              </w:rPr>
              <w:t xml:space="preserve"> игровая программа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Июнь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FE6B5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FE6B5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37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F36014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b/>
                <w:bCs/>
                <w:sz w:val="24"/>
                <w:szCs w:val="24"/>
                <w:lang w:eastAsia="en-US"/>
              </w:rPr>
              <w:t>3 квартал</w:t>
            </w:r>
          </w:p>
        </w:tc>
      </w:tr>
      <w:tr w:rsidR="001B4921" w:rsidRPr="00590977" w:rsidTr="00590977">
        <w:trPr>
          <w:trHeight w:val="100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F36014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b/>
                <w:bCs/>
                <w:sz w:val="24"/>
                <w:szCs w:val="24"/>
                <w:lang w:eastAsia="en-US"/>
              </w:rPr>
              <w:t>КДЦ «Гармония»</w:t>
            </w:r>
          </w:p>
        </w:tc>
      </w:tr>
      <w:tr w:rsidR="001B4921" w:rsidRPr="00590977" w:rsidTr="003C1954">
        <w:trPr>
          <w:trHeight w:val="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Игровая программа «Шоколад – шоу»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 «Петр и Феврония. История вечной любви»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Профилактическая </w:t>
            </w:r>
            <w:r>
              <w:rPr>
                <w:rFonts w:ascii="Times New Roman" w:hAnsi="Times New Roman" w:cs="Times New Roman"/>
                <w:lang w:eastAsia="en-US"/>
              </w:rPr>
              <w:t>беседа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 «Минздрав предупреждает»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Июль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Торжественное открытие дворовой площадки «Ребячья республика»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 Силкин В.Г.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Спортивные состязания «Веселые старты»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C74AF5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Каспрук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Видео сеанс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Силкин В.Г.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Игра </w:t>
            </w:r>
            <w:proofErr w:type="gramStart"/>
            <w:r w:rsidRPr="00F36014">
              <w:rPr>
                <w:rFonts w:ascii="Times New Roman" w:hAnsi="Times New Roman" w:cs="Times New Roman"/>
                <w:lang w:eastAsia="en-US"/>
              </w:rPr>
              <w:t>–п</w:t>
            </w:r>
            <w:proofErr w:type="gramEnd"/>
            <w:r w:rsidRPr="00F36014">
              <w:rPr>
                <w:rFonts w:ascii="Times New Roman" w:hAnsi="Times New Roman" w:cs="Times New Roman"/>
                <w:lang w:eastAsia="en-US"/>
              </w:rPr>
              <w:t xml:space="preserve">утешествие по станциям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– сеанс</w:t>
            </w:r>
            <w:r>
              <w:rPr>
                <w:rFonts w:ascii="Times New Roman" w:hAnsi="Times New Roman" w:cs="Times New Roman"/>
                <w:lang w:eastAsia="en-US"/>
              </w:rPr>
              <w:t>ы</w:t>
            </w:r>
            <w:r w:rsidRPr="00F36014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</w:rPr>
              <w:t>Конкурс рисунков «Здравствуй, лето»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</w:rPr>
            </w:pPr>
            <w:r w:rsidRPr="00F36014">
              <w:rPr>
                <w:rFonts w:ascii="Times New Roman" w:hAnsi="Times New Roman" w:cs="Times New Roman"/>
              </w:rPr>
              <w:t xml:space="preserve">Видео-сеанс </w:t>
            </w:r>
            <w:r>
              <w:rPr>
                <w:rFonts w:ascii="Times New Roman" w:hAnsi="Times New Roman" w:cs="Times New Roman"/>
              </w:rPr>
              <w:t xml:space="preserve">Мультфильмы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Конкурсно-развлекательная программа </w:t>
            </w:r>
            <w:r>
              <w:rPr>
                <w:rFonts w:ascii="Times New Roman" w:hAnsi="Times New Roman" w:cs="Times New Roman"/>
                <w:lang w:eastAsia="en-US"/>
              </w:rPr>
              <w:t>«День Блогера»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Семейка Крудс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Развлекательная программа «День фотографа»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A621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Пернатые приключения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Развлекательная программа «День Хореографа»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Каспер и пираты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Развлекательно познавательная программа « День Музыканта»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F36014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Круиз в поисках сокровищ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Игровая программа «День </w:t>
            </w:r>
            <w:r>
              <w:rPr>
                <w:rFonts w:ascii="Times New Roman" w:hAnsi="Times New Roman" w:cs="Times New Roman"/>
                <w:lang w:eastAsia="en-US"/>
              </w:rPr>
              <w:t>Врача»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F36014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«Плюшевый бум»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</w:rPr>
              <w:t>День поселка Сибирский.  Народные гуляния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F36014" w:rsidRDefault="001B4921" w:rsidP="009A661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Велогонка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День самоуправления. Спортивные </w:t>
            </w:r>
            <w:r w:rsidRPr="00F36014">
              <w:rPr>
                <w:rFonts w:ascii="Times New Roman" w:hAnsi="Times New Roman" w:cs="Times New Roman"/>
                <w:lang w:eastAsia="en-US"/>
              </w:rPr>
              <w:lastRenderedPageBreak/>
              <w:t>состязания «Веселые старты»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Силкин В.Г.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lastRenderedPageBreak/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Мой пингвин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9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Дискотека для детей. Танцевальный Батл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F36014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Каспрук Л.В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Северные амуры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Викторина «День Художника»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F36014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Каспрук Л.В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«Кощей. Начало»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</w:rPr>
              <w:t>Конкурсно-игровая программа «</w:t>
            </w:r>
            <w:r>
              <w:rPr>
                <w:rFonts w:ascii="Times New Roman" w:hAnsi="Times New Roman" w:cs="Times New Roman"/>
              </w:rPr>
              <w:t>День Спортсмена</w:t>
            </w:r>
            <w:r w:rsidRPr="00F360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F36014" w:rsidRDefault="001B4921" w:rsidP="009A661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Каспрук Л.В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9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Тайна планеты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</w:rPr>
              <w:t>Игровая программа «</w:t>
            </w:r>
            <w:r>
              <w:rPr>
                <w:rFonts w:ascii="Times New Roman" w:hAnsi="Times New Roman" w:cs="Times New Roman"/>
              </w:rPr>
              <w:t>День Русских игр</w:t>
            </w:r>
            <w:r w:rsidRPr="00F3601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Знакомство с играми. Игра цепи кованные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65F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F36014" w:rsidRDefault="001B4921" w:rsidP="00765F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Каспрук Л.В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Супер гонки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765F82" w:rsidP="00765F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B4921" w:rsidRPr="00F36014">
              <w:rPr>
                <w:rFonts w:ascii="Times New Roman" w:hAnsi="Times New Roman" w:cs="Times New Roman"/>
                <w:lang w:eastAsia="en-US"/>
              </w:rPr>
              <w:t>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Конкурсная программа «Под флагом моей страны»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65F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Default="001B4921" w:rsidP="00765F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Каспрук Л.В</w:t>
            </w:r>
          </w:p>
          <w:p w:rsidR="001B4921" w:rsidRPr="00F36014" w:rsidRDefault="001B4921" w:rsidP="00765F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3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Детская 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3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A6619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Игровая программа «</w:t>
            </w:r>
            <w:r>
              <w:rPr>
                <w:rFonts w:ascii="Times New Roman" w:hAnsi="Times New Roman" w:cs="Times New Roman"/>
                <w:lang w:eastAsia="en-US"/>
              </w:rPr>
              <w:t xml:space="preserve">День программиста 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Знакомство, конкурс Знатоки компьютерных игр.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</w:t>
            </w:r>
          </w:p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Л.В,</w:t>
            </w:r>
          </w:p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«Моё любимое чудище»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52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Игра «</w:t>
            </w:r>
            <w:r>
              <w:rPr>
                <w:rFonts w:ascii="Times New Roman" w:hAnsi="Times New Roman" w:cs="Times New Roman"/>
                <w:lang w:eastAsia="en-US"/>
              </w:rPr>
              <w:t>День Актера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52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</w:t>
            </w:r>
          </w:p>
          <w:p w:rsidR="001B4921" w:rsidRDefault="001B4921" w:rsidP="00952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Л.В,</w:t>
            </w:r>
          </w:p>
          <w:p w:rsidR="001B4921" w:rsidRPr="00F36014" w:rsidRDefault="001B4921" w:rsidP="00952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952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Видео сеанс «</w:t>
            </w:r>
            <w:r>
              <w:rPr>
                <w:rFonts w:ascii="Times New Roman" w:hAnsi="Times New Roman" w:cs="Times New Roman"/>
                <w:lang w:eastAsia="en-US"/>
              </w:rPr>
              <w:t>Звериный рейс</w:t>
            </w:r>
            <w:r w:rsidRPr="00F36014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Торжественное закрытие дворовой площадки «Ребячья республика»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952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</w:t>
            </w:r>
          </w:p>
          <w:p w:rsidR="001B4921" w:rsidRDefault="001B4921" w:rsidP="00952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Л.В,</w:t>
            </w:r>
          </w:p>
          <w:p w:rsidR="001B4921" w:rsidRPr="00F36014" w:rsidRDefault="001B4921" w:rsidP="00952921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64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Каждая суббота июля  «Детский день»:</w:t>
            </w:r>
          </w:p>
          <w:p w:rsidR="001B4921" w:rsidRPr="00F36014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-Конкурсная программа;</w:t>
            </w:r>
          </w:p>
          <w:p w:rsidR="001B4921" w:rsidRPr="00F36014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-Видео сеанс;</w:t>
            </w:r>
          </w:p>
          <w:p w:rsidR="001B4921" w:rsidRPr="00F36014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- Мастер-класс ДПИ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Конева О.Е.</w:t>
            </w:r>
          </w:p>
          <w:p w:rsidR="001B4921" w:rsidRPr="00F36014" w:rsidRDefault="001B4921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F36014" w:rsidRDefault="00765F82" w:rsidP="00765F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Каспрук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207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F36014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b/>
                <w:bCs/>
                <w:sz w:val="24"/>
                <w:szCs w:val="24"/>
                <w:lang w:eastAsia="en-US"/>
              </w:rPr>
              <w:t>СДК с. Реполово</w:t>
            </w:r>
          </w:p>
        </w:tc>
      </w:tr>
      <w:tr w:rsidR="001B4921" w:rsidRPr="00590977" w:rsidTr="003C1954">
        <w:trPr>
          <w:trHeight w:val="2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6E450F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Вечер отдыха «Семейные секреты»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1C68E6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Июль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F36014" w:rsidRDefault="006E450F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6E450F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="001B4921" w:rsidRPr="00F36014">
              <w:rPr>
                <w:color w:val="000000"/>
                <w:sz w:val="24"/>
                <w:szCs w:val="24"/>
                <w:shd w:val="clear" w:color="auto" w:fill="FFFFFF"/>
              </w:rPr>
              <w:t>«Овеянный славой российский флаг!»</w:t>
            </w:r>
          </w:p>
          <w:p w:rsidR="006E450F" w:rsidRPr="00F36014" w:rsidRDefault="006E450F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D35718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Август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F36014" w:rsidRDefault="006E450F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6E450F" w:rsidRPr="00590977" w:rsidTr="003C1954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Работа детской дворовой площадки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Pr="00F36014" w:rsidRDefault="006E450F" w:rsidP="00D35718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Август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0F" w:rsidRDefault="006E450F" w:rsidP="006E450F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F36014" w:rsidRDefault="006E450F" w:rsidP="006E4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E450F" w:rsidRPr="00590977" w:rsidRDefault="006E450F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D35718">
            <w:pPr>
              <w:rPr>
                <w:sz w:val="24"/>
                <w:szCs w:val="24"/>
                <w:shd w:val="clear" w:color="auto" w:fill="FFFFFF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Видео сеанс «Беслан. 2004»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D35718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Сентябрь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6E450F" w:rsidRPr="00F36014" w:rsidRDefault="006E450F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</w:t>
            </w:r>
            <w:bookmarkStart w:id="1" w:name="_GoBack"/>
            <w:bookmarkEnd w:id="1"/>
            <w:r>
              <w:rPr>
                <w:sz w:val="24"/>
                <w:szCs w:val="24"/>
              </w:rPr>
              <w:t>ва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B3DB9" w:rsidRPr="00590977" w:rsidTr="003C1954">
        <w:trPr>
          <w:trHeight w:val="1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4733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пятница – детская 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5B3D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сентябрь 2026-2028 г.</w:t>
            </w:r>
            <w:r w:rsidRPr="005909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473353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5B3DB9" w:rsidRPr="00590977" w:rsidRDefault="005B3DB9" w:rsidP="0047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DB9" w:rsidRPr="00590977" w:rsidRDefault="005B3DB9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B3DB9" w:rsidRPr="00590977" w:rsidTr="003C1954">
        <w:trPr>
          <w:trHeight w:val="1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473353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Каждая суббота - киносеанс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4733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сентябрь 2026-2028 г.</w:t>
            </w:r>
            <w:r w:rsidRPr="005909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473353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5B3DB9" w:rsidRPr="00590977" w:rsidRDefault="005B3DB9" w:rsidP="004733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DB9" w:rsidRPr="00590977" w:rsidRDefault="005B3DB9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207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F36014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F36014">
              <w:rPr>
                <w:b/>
                <w:bCs/>
                <w:sz w:val="24"/>
                <w:szCs w:val="24"/>
                <w:lang w:eastAsia="en-US"/>
              </w:rPr>
              <w:t>СДК с. Батово</w:t>
            </w:r>
          </w:p>
        </w:tc>
      </w:tr>
      <w:tr w:rsidR="001B4921" w:rsidRPr="00590977" w:rsidTr="003C1954">
        <w:trPr>
          <w:trHeight w:val="2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Игровая программа  посвященная «Дню семьи, любви и верности»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Июль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 xml:space="preserve">"День села» Концертно </w:t>
            </w:r>
            <w:r w:rsidRPr="00F36014">
              <w:rPr>
                <w:sz w:val="24"/>
                <w:szCs w:val="24"/>
                <w:shd w:val="clear" w:color="auto" w:fill="FFFFFF"/>
              </w:rPr>
              <w:lastRenderedPageBreak/>
              <w:t>развлекательная программа.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lastRenderedPageBreak/>
              <w:t xml:space="preserve">Июль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«Гониии!» Спортивное мероприятие. Велогонки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Июль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Вредные советы Спектакль для детей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Июль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  <w:shd w:val="clear" w:color="auto" w:fill="FFFFFF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«Ромашки России» Выставка рисунков.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Июль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CC48FA">
            <w:pPr>
              <w:rPr>
                <w:sz w:val="24"/>
                <w:szCs w:val="24"/>
                <w:shd w:val="clear" w:color="auto" w:fill="FFFFFF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Алые паруса Организация летнего отдыха детей и подростков (по отдельному плану)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 xml:space="preserve">Август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F36014">
              <w:rPr>
                <w:rFonts w:ascii="Times New Roman" w:hAnsi="Times New Roman" w:cs="Times New Roman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  <w:shd w:val="clear" w:color="auto" w:fill="FFFFFF"/>
              </w:rPr>
            </w:pPr>
            <w:r w:rsidRPr="00F36014">
              <w:rPr>
                <w:sz w:val="24"/>
                <w:szCs w:val="24"/>
              </w:rPr>
              <w:t xml:space="preserve">Аналитический </w:t>
            </w:r>
            <w:proofErr w:type="gramStart"/>
            <w:r w:rsidRPr="00F36014">
              <w:rPr>
                <w:sz w:val="24"/>
                <w:szCs w:val="24"/>
              </w:rPr>
              <w:t>час</w:t>
            </w:r>
            <w:proofErr w:type="gramEnd"/>
            <w:r w:rsidRPr="00F36014">
              <w:rPr>
                <w:sz w:val="24"/>
                <w:szCs w:val="24"/>
              </w:rPr>
              <w:t xml:space="preserve"> посвященный дню Российского флага.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lang w:eastAsia="en-US"/>
              </w:rPr>
              <w:t xml:space="preserve">Август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F3601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0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CC48FA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Мастер класс посвященный дню Российского флага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lang w:eastAsia="en-US"/>
              </w:rPr>
              <w:t xml:space="preserve">Август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F3601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Августинович Т.Б.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Зеленая Россия </w:t>
            </w:r>
            <w:proofErr w:type="gramStart"/>
            <w:r w:rsidRPr="00F36014">
              <w:rPr>
                <w:sz w:val="24"/>
                <w:szCs w:val="24"/>
              </w:rPr>
              <w:t>Экологический</w:t>
            </w:r>
            <w:proofErr w:type="gramEnd"/>
            <w:r w:rsidRPr="00F36014">
              <w:rPr>
                <w:sz w:val="24"/>
                <w:szCs w:val="24"/>
              </w:rPr>
              <w:t xml:space="preserve"> флешмоб.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lang w:eastAsia="en-US"/>
              </w:rPr>
              <w:t xml:space="preserve">Август </w:t>
            </w:r>
            <w:r>
              <w:rPr>
                <w:sz w:val="24"/>
                <w:szCs w:val="24"/>
                <w:lang w:eastAsia="en-US"/>
              </w:rPr>
              <w:t>2026-2028</w:t>
            </w:r>
            <w:r w:rsidRPr="00F36014"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Праздничная программа для школьников посвященная </w:t>
            </w:r>
          </w:p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1 Сентября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Сентябрь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Луткова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7A7076">
        <w:trPr>
          <w:trHeight w:val="6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О днях воинской славы России День солидарности по борьбе с терроризмом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Сентябрь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2F049A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7A7076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«Веселые старты!»  Спортивные состязания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Сентябрь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2F049A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D4263">
        <w:trPr>
          <w:trHeight w:val="367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A3528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2F049A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  <w:shd w:val="clear" w:color="auto" w:fill="FFFFFF"/>
              </w:rPr>
              <w:t>Час истории:</w:t>
            </w:r>
            <w:r w:rsidRPr="00F36014">
              <w:rPr>
                <w:sz w:val="24"/>
                <w:szCs w:val="24"/>
              </w:rPr>
              <w:t xml:space="preserve"> Показ документального фильма посвященного, Международному дню памяти жертв фашизма.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A35289">
            <w:pPr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 xml:space="preserve">Сентябрь  </w:t>
            </w:r>
            <w:r>
              <w:rPr>
                <w:sz w:val="24"/>
                <w:szCs w:val="24"/>
              </w:rPr>
              <w:t>2026-2028</w:t>
            </w:r>
            <w:r w:rsidRPr="00F360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F36014" w:rsidRDefault="001B4921" w:rsidP="002F049A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F36014">
              <w:rPr>
                <w:rFonts w:ascii="Times New Roman" w:hAnsi="Times New Roman" w:cs="Times New Roman"/>
                <w:lang w:eastAsia="en-US"/>
              </w:rPr>
              <w:t>Корепанова А.А.,</w:t>
            </w:r>
          </w:p>
          <w:p w:rsidR="001B4921" w:rsidRPr="00F36014" w:rsidRDefault="001B4921" w:rsidP="00A35289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A3528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2F049A">
        <w:trPr>
          <w:trHeight w:val="402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Default="001B4921" w:rsidP="00590977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4 квартал</w:t>
            </w:r>
          </w:p>
        </w:tc>
      </w:tr>
      <w:tr w:rsidR="001B4921" w:rsidRPr="00590977" w:rsidTr="00590977">
        <w:trPr>
          <w:trHeight w:val="275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КДЦ «Гармония»</w:t>
            </w:r>
          </w:p>
        </w:tc>
      </w:tr>
      <w:tr w:rsidR="001B4921" w:rsidRPr="00590977" w:rsidTr="003C1954">
        <w:trPr>
          <w:trHeight w:val="2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«Выше, быстрее, сильнее» Спортивные состязания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Сентябрь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0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952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Концертная программа  ко дню пожилых людей «</w:t>
            </w:r>
            <w:r>
              <w:rPr>
                <w:rFonts w:ascii="Times New Roman" w:hAnsi="Times New Roman" w:cs="Times New Roman"/>
                <w:lang w:eastAsia="en-US"/>
              </w:rPr>
              <w:t>Осень в сердце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»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Октябрь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B4921" w:rsidRPr="00952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 xml:space="preserve"> Силкин В.Г.,</w:t>
            </w:r>
          </w:p>
          <w:p w:rsidR="001B4921" w:rsidRPr="00952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Абдрахманова А.А.</w:t>
            </w:r>
          </w:p>
          <w:p w:rsidR="001B4921" w:rsidRPr="00952921" w:rsidRDefault="001B4921" w:rsidP="00952921">
            <w:pPr>
              <w:jc w:val="center"/>
              <w:rPr>
                <w:lang w:eastAsia="en-US"/>
              </w:rPr>
            </w:pPr>
            <w:r w:rsidRPr="00952921">
              <w:rPr>
                <w:sz w:val="24"/>
                <w:szCs w:val="24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9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Гостиная «Ветеран»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Октябрь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совет ветеранов.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0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Игровая программа «Папа может»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Октябрь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Силкин В.Г.,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Игровая программа «Мир мультфильмов приглашает»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Октябрь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Силкин В.Г.,</w:t>
            </w:r>
          </w:p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8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Квест  «День народного единства»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Силкин В.Г.,</w:t>
            </w:r>
          </w:p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А.А.</w:t>
            </w:r>
          </w:p>
          <w:p w:rsidR="001B4921" w:rsidRPr="00590977" w:rsidRDefault="001B4921" w:rsidP="007B3918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Каспрук Л.В,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952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Выставка работ ДПИ «Сибирские мастера»,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Силкин В.Г.,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0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День Фитнеса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Турнир по шашкам среди пенсионеров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952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День толерантности «Мы </w:t>
            </w:r>
            <w:r>
              <w:rPr>
                <w:rFonts w:ascii="Times New Roman" w:hAnsi="Times New Roman" w:cs="Times New Roman"/>
                <w:lang w:eastAsia="en-US"/>
              </w:rPr>
              <w:t>едины</w:t>
            </w:r>
            <w:r w:rsidRPr="0059097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Силкин В.Г.,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Игра викторина «Знаете ли вы?»  (профилактика употребления алкоголя среди подростков)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52921">
              <w:rPr>
                <w:rFonts w:ascii="Times New Roman" w:hAnsi="Times New Roman" w:cs="Times New Roman"/>
                <w:lang w:eastAsia="en-US"/>
              </w:rPr>
              <w:t>Силкин В.Г.,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9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952921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Концертная программа «Мамин</w:t>
            </w:r>
            <w:r>
              <w:rPr>
                <w:rFonts w:ascii="Times New Roman" w:hAnsi="Times New Roman" w:cs="Times New Roman"/>
                <w:lang w:eastAsia="en-US"/>
              </w:rPr>
              <w:t>ы руки</w:t>
            </w:r>
            <w:r w:rsidRPr="00590977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Ноябрь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Силкин В.Г.,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Абдрахманова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«Мы вместе» Вечер отдыха, посвященный  международному Дню инвалида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Бедрина Е.В. </w:t>
            </w:r>
          </w:p>
          <w:p w:rsidR="001B4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952921" w:rsidRDefault="001B4921" w:rsidP="00952921">
            <w:pPr>
              <w:rPr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Интеллектуальная спортивная игра «Спорт против наркотиков»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8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Турнир по волейболу среди команды п. Сибирский и школьников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Каспрук Л.В.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Новогодний утренник для детей 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Конева О.Е.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9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Новогодний бал маскарад для взрослых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Декабрь </w:t>
            </w:r>
            <w:r>
              <w:rPr>
                <w:rFonts w:ascii="Times New Roman" w:hAnsi="Times New Roman" w:cs="Times New Roman"/>
                <w:lang w:eastAsia="en-US"/>
              </w:rPr>
              <w:t>2026-2028</w:t>
            </w:r>
            <w:r w:rsidRPr="00590977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Силкин В.Г.</w:t>
            </w:r>
          </w:p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Григорьев А.П.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64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Каждая суббота месяца «Детский день»: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-Конкурсная программа;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-Видео сеанс;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- Мастер-класс ДПИ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Каспрук Л.В. </w:t>
            </w:r>
          </w:p>
          <w:p w:rsidR="001B4921" w:rsidRPr="00590977" w:rsidRDefault="001B4921" w:rsidP="00590977">
            <w:pPr>
              <w:pStyle w:val="western"/>
              <w:spacing w:before="0" w:beforeAutospacing="0"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 xml:space="preserve">Силкин В.Г. 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69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СДК с. Реполово</w:t>
            </w:r>
          </w:p>
        </w:tc>
      </w:tr>
      <w:tr w:rsidR="001B4921" w:rsidRPr="00590977" w:rsidTr="003C1954">
        <w:trPr>
          <w:trHeight w:val="18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E910D2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Вечер отдыха для старшего поколения «Года – не беда!»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EF2DAC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Октябрь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D2" w:rsidRDefault="00E910D2" w:rsidP="00E910D2">
            <w:pPr>
              <w:jc w:val="center"/>
              <w:rPr>
                <w:sz w:val="24"/>
                <w:szCs w:val="24"/>
              </w:rPr>
            </w:pPr>
            <w:r w:rsidRPr="00F36014">
              <w:rPr>
                <w:sz w:val="24"/>
                <w:szCs w:val="24"/>
              </w:rPr>
              <w:t>Е.В. Харькова</w:t>
            </w:r>
          </w:p>
          <w:p w:rsidR="001B4921" w:rsidRPr="00590977" w:rsidRDefault="00E910D2" w:rsidP="00E9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9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E910D2" w:rsidP="00D35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«В единстве наша сила»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Ноябрь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E910D2" w:rsidP="00D35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представление «Мама»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Ноябрь 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0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E910D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Конкурс  рисунков «</w:t>
            </w:r>
            <w:r w:rsidR="00E910D2">
              <w:rPr>
                <w:color w:val="000000"/>
                <w:sz w:val="24"/>
                <w:szCs w:val="24"/>
                <w:shd w:val="clear" w:color="auto" w:fill="FFFFFF"/>
              </w:rPr>
              <w:t>Округу посвящаю»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Викторина «Моя Конституция»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2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 w:rsidR="00E910D2">
              <w:rPr>
                <w:color w:val="000000"/>
                <w:sz w:val="24"/>
                <w:szCs w:val="24"/>
                <w:shd w:val="clear" w:color="auto" w:fill="FFFFFF"/>
              </w:rPr>
              <w:t xml:space="preserve"> детских</w:t>
            </w: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поделок «Зимние чудеса»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E910D2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Акция «Новогодние окна»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D2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  <w:r w:rsidR="00E910D2">
              <w:rPr>
                <w:sz w:val="24"/>
                <w:szCs w:val="24"/>
              </w:rPr>
              <w:t xml:space="preserve"> </w:t>
            </w:r>
          </w:p>
          <w:p w:rsidR="001B4921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37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Семейный конкурс «Зимняя сказка»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Конкурс карнавальных костюмов «Новогодний маскарад!»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="00C74AF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21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E910D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для детей «</w:t>
            </w:r>
            <w:r w:rsidR="00E910D2">
              <w:rPr>
                <w:color w:val="000000"/>
                <w:sz w:val="24"/>
                <w:szCs w:val="24"/>
                <w:shd w:val="clear" w:color="auto" w:fill="FFFFFF"/>
              </w:rPr>
              <w:t>Новый год в гостях у ребят</w:t>
            </w: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  <w:shd w:val="clear" w:color="auto" w:fill="FFFFFF"/>
              </w:rPr>
            </w:pPr>
            <w:r w:rsidRPr="00590977">
              <w:rPr>
                <w:sz w:val="24"/>
                <w:szCs w:val="24"/>
                <w:shd w:val="clear" w:color="auto" w:fill="FFFFFF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3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E910D2" w:rsidP="00E910D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«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Новогодний маскарад</w:t>
            </w:r>
            <w:r w:rsidRPr="00590977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D35718">
            <w:pPr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590977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>Е.В. Харькова</w:t>
            </w:r>
          </w:p>
          <w:p w:rsidR="00E910D2" w:rsidRPr="00590977" w:rsidRDefault="00E910D2" w:rsidP="005909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О.С. Харькова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B3DB9" w:rsidRPr="00590977" w:rsidTr="003C1954">
        <w:trPr>
          <w:trHeight w:val="3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473353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Каждая пятниц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а–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детская дискотека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473353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 - декабрь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473353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5B3DB9" w:rsidRPr="00590977" w:rsidRDefault="005B3DB9" w:rsidP="00473353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5B3DB9" w:rsidRPr="00590977" w:rsidRDefault="005B3DB9" w:rsidP="00473353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3DB9" w:rsidRPr="00590977" w:rsidRDefault="005B3DB9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B3DB9" w:rsidRPr="00590977" w:rsidTr="003C1954">
        <w:trPr>
          <w:trHeight w:val="3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473353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Каждая суббота - киносеанс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Default="005B3DB9" w:rsidP="00473353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Октябрь-декабрь 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B9" w:rsidRPr="00590977" w:rsidRDefault="005B3DB9" w:rsidP="00473353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Харькова Е.В.</w:t>
            </w:r>
          </w:p>
          <w:p w:rsidR="005B3DB9" w:rsidRPr="00590977" w:rsidRDefault="005B3DB9" w:rsidP="00473353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Харькова О.С.</w:t>
            </w:r>
          </w:p>
          <w:p w:rsidR="005B3DB9" w:rsidRPr="00590977" w:rsidRDefault="005B3DB9" w:rsidP="00473353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B3DB9" w:rsidRPr="00590977" w:rsidRDefault="005B3DB9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590977">
        <w:trPr>
          <w:trHeight w:val="113"/>
        </w:trPr>
        <w:tc>
          <w:tcPr>
            <w:tcW w:w="1018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b/>
                <w:bCs/>
                <w:sz w:val="24"/>
                <w:szCs w:val="24"/>
                <w:lang w:eastAsia="en-US"/>
              </w:rPr>
              <w:t>СДК с. Батово</w:t>
            </w:r>
          </w:p>
        </w:tc>
      </w:tr>
      <w:tr w:rsidR="001B4921" w:rsidRPr="00590977" w:rsidTr="003C1954">
        <w:trPr>
          <w:trHeight w:val="162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2F049A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Концертная программа ко дню пожилого человека.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Октябрь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Луткова Н.В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2F04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01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2F049A">
            <w:pPr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Выставка поделок народно-прикладного творчества Марья-искусница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Октябрь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Августинович Т.Б.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2F04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2F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час: посвященный всемирному дню защиты животных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Октябрь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2F04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2F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Октябрь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Августинович Т.Б.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2F04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2F0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«Осенний бал» Танцевально-игровая программа.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2F049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Октябрь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Луткова Н.В</w:t>
            </w: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2F049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Аналитический час:</w:t>
            </w:r>
          </w:p>
          <w:p w:rsidR="001B4921" w:rsidRPr="00590977" w:rsidRDefault="001B4921" w:rsidP="00747D82">
            <w:pPr>
              <w:pStyle w:val="western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«Репрессии – что это?», </w:t>
            </w:r>
            <w:proofErr w:type="gramStart"/>
            <w:r>
              <w:rPr>
                <w:rFonts w:ascii="Times New Roman" w:hAnsi="Times New Roman" w:cs="Times New Roman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</w:rPr>
              <w:t>  дню памяти жертв политических репрессий.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Октябрь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590977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59097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8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Игровая </w:t>
            </w:r>
            <w:proofErr w:type="gramStart"/>
            <w:r>
              <w:rPr>
                <w:sz w:val="24"/>
                <w:szCs w:val="24"/>
              </w:rPr>
              <w:t>программа</w:t>
            </w:r>
            <w:proofErr w:type="gramEnd"/>
            <w:r>
              <w:rPr>
                <w:sz w:val="24"/>
                <w:szCs w:val="24"/>
              </w:rPr>
              <w:t xml:space="preserve"> посвященная Дню народного единства 7+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Литературно творческий вечер 12+</w:t>
            </w:r>
          </w:p>
          <w:p w:rsidR="001B4921" w:rsidRDefault="001B4921" w:rsidP="00747D82">
            <w:pPr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B3918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90977">
              <w:rPr>
                <w:rFonts w:ascii="Times New Roman" w:hAnsi="Times New Roman" w:cs="Times New Roman"/>
                <w:lang w:eastAsia="en-US"/>
              </w:rPr>
              <w:t>Корепанова</w:t>
            </w:r>
            <w:proofErr w:type="spellEnd"/>
            <w:r w:rsidRPr="00590977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6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Интерактивная игра.12+</w:t>
            </w:r>
          </w:p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Воспитание гражданственности, патриотизма, уважения к правам и свободам человека.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час, </w:t>
            </w:r>
            <w:r>
              <w:rPr>
                <w:bCs/>
                <w:sz w:val="24"/>
                <w:szCs w:val="24"/>
              </w:rPr>
              <w:t xml:space="preserve"> посвящённый Международному дню толерантности. 7+</w:t>
            </w:r>
          </w:p>
          <w:p w:rsidR="001B4921" w:rsidRDefault="001B4921" w:rsidP="00747D82">
            <w:pPr>
              <w:rPr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</w:t>
            </w:r>
            <w:r>
              <w:rPr>
                <w:bCs/>
                <w:color w:val="000000"/>
                <w:sz w:val="24"/>
                <w:szCs w:val="24"/>
              </w:rPr>
              <w:t xml:space="preserve"> посвящённая Всемирному дню информации. 7+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C48F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Выставка рисунков и фотографий ко Дню Матери. 0+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C48F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B3918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90977">
              <w:rPr>
                <w:rFonts w:ascii="Times New Roman" w:hAnsi="Times New Roman" w:cs="Times New Roman"/>
                <w:lang w:eastAsia="en-US"/>
              </w:rPr>
              <w:t>Корепанова</w:t>
            </w:r>
            <w:proofErr w:type="spellEnd"/>
            <w:r w:rsidRPr="00590977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Концертная программа, посвященная Дню матери.0+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CC48FA">
            <w:pPr>
              <w:pStyle w:val="western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</w:rPr>
              <w:t xml:space="preserve">Ноябрь  </w:t>
            </w:r>
            <w:r>
              <w:rPr>
                <w:rFonts w:ascii="Times New Roman" w:hAnsi="Times New Roman" w:cs="Times New Roman"/>
              </w:rPr>
              <w:t>2026-2028</w:t>
            </w:r>
            <w:r w:rsidRPr="00590977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B3918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Луткова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Н.В.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26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Видеолекторий.</w:t>
            </w:r>
          </w:p>
          <w:p w:rsidR="001B4921" w:rsidRDefault="001B4921" w:rsidP="00747D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День Неизвестного Солдата</w:t>
            </w:r>
          </w:p>
          <w:p w:rsidR="001B4921" w:rsidRDefault="001B4921" w:rsidP="00747D8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90977">
              <w:rPr>
                <w:sz w:val="24"/>
                <w:szCs w:val="24"/>
                <w:lang w:eastAsia="en-US"/>
              </w:rPr>
              <w:t>Корепанова А.А.</w:t>
            </w: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Акция</w:t>
            </w:r>
            <w:proofErr w:type="gramEnd"/>
            <w:r>
              <w:rPr>
                <w:sz w:val="24"/>
                <w:szCs w:val="24"/>
              </w:rPr>
              <w:t xml:space="preserve"> посвящённая международному дню </w:t>
            </w:r>
            <w:r>
              <w:rPr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lastRenderedPageBreak/>
              <w:t xml:space="preserve">Декабрь </w:t>
            </w:r>
            <w:r>
              <w:rPr>
                <w:sz w:val="24"/>
                <w:szCs w:val="24"/>
              </w:rPr>
              <w:t>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13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16.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Видеопоздравление 0+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Литературно-музыкальная композиция, посвящённая Дню Героев Отечества.7+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</w:rPr>
            </w:pPr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747D82">
        <w:trPr>
          <w:trHeight w:val="125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час, посвященный Дню Конституции РФ.7+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406A76" w:rsidRDefault="001B4921" w:rsidP="00747D82"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406A76" w:rsidRDefault="001B4921" w:rsidP="00747D82">
            <w:pPr>
              <w:jc w:val="center"/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38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Новогодние утренники для детей.0+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406A76" w:rsidRDefault="001B4921" w:rsidP="00747D82"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406A76" w:rsidRDefault="001B4921" w:rsidP="00747D82">
            <w:pPr>
              <w:jc w:val="center"/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Бал-маскарад. Новогодние утренники для детей.0+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406A76" w:rsidRDefault="001B4921" w:rsidP="00747D82"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7B3918" w:rsidRDefault="001B4921" w:rsidP="007B3918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90977">
              <w:rPr>
                <w:rFonts w:ascii="Times New Roman" w:hAnsi="Times New Roman" w:cs="Times New Roman"/>
                <w:lang w:eastAsia="en-US"/>
              </w:rPr>
              <w:t>Корепанова</w:t>
            </w:r>
            <w:proofErr w:type="spellEnd"/>
            <w:r w:rsidRPr="00590977">
              <w:rPr>
                <w:rFonts w:ascii="Times New Roman" w:hAnsi="Times New Roman" w:cs="Times New Roman"/>
                <w:lang w:eastAsia="en-US"/>
              </w:rPr>
              <w:t xml:space="preserve"> А.А.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B4921" w:rsidRPr="00590977" w:rsidTr="003C1954">
        <w:trPr>
          <w:trHeight w:val="150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Default="001B4921" w:rsidP="00747D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программа.18+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406A76" w:rsidRDefault="001B4921" w:rsidP="00747D82">
            <w:r w:rsidRPr="00590977">
              <w:rPr>
                <w:sz w:val="24"/>
                <w:szCs w:val="24"/>
              </w:rPr>
              <w:t xml:space="preserve">Декабрь </w:t>
            </w:r>
            <w:r>
              <w:rPr>
                <w:sz w:val="24"/>
                <w:szCs w:val="24"/>
              </w:rPr>
              <w:t>2026-2028</w:t>
            </w:r>
            <w:r w:rsidRPr="0059097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1" w:rsidRPr="00590977" w:rsidRDefault="001B4921" w:rsidP="00747D82">
            <w:pPr>
              <w:pStyle w:val="western"/>
              <w:spacing w:before="0" w:beforeAutospacing="0" w:after="0"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0977">
              <w:rPr>
                <w:rFonts w:ascii="Times New Roman" w:hAnsi="Times New Roman" w:cs="Times New Roman"/>
                <w:lang w:eastAsia="en-US"/>
              </w:rPr>
              <w:t>Корепанова А.А.</w:t>
            </w:r>
          </w:p>
          <w:p w:rsidR="001B4921" w:rsidRPr="00406A76" w:rsidRDefault="001B4921" w:rsidP="00747D82">
            <w:pPr>
              <w:jc w:val="center"/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921" w:rsidRPr="00590977" w:rsidRDefault="001B4921" w:rsidP="00747D8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761C7" w:rsidRPr="0020490D" w:rsidRDefault="001761C7" w:rsidP="00B87D1F">
      <w:pPr>
        <w:pStyle w:val="10"/>
        <w:pBdr>
          <w:top w:val="none" w:sz="0" w:space="20" w:color="000000"/>
        </w:pBdr>
        <w:ind w:firstLine="5670"/>
        <w:jc w:val="right"/>
        <w:rPr>
          <w:sz w:val="24"/>
          <w:szCs w:val="24"/>
        </w:rPr>
      </w:pPr>
      <w:r w:rsidRPr="0020490D">
        <w:rPr>
          <w:rStyle w:val="1"/>
          <w:sz w:val="24"/>
          <w:szCs w:val="24"/>
        </w:rPr>
        <w:t>Приложение № 2</w:t>
      </w:r>
    </w:p>
    <w:p w:rsidR="001761C7" w:rsidRPr="0020490D" w:rsidRDefault="001761C7" w:rsidP="003E7A27">
      <w:pPr>
        <w:pStyle w:val="10"/>
        <w:pBdr>
          <w:top w:val="none" w:sz="0" w:space="20" w:color="000000"/>
        </w:pBdr>
        <w:ind w:firstLine="5670"/>
        <w:jc w:val="right"/>
        <w:rPr>
          <w:sz w:val="24"/>
          <w:szCs w:val="24"/>
        </w:rPr>
      </w:pPr>
      <w:r w:rsidRPr="0020490D">
        <w:rPr>
          <w:rStyle w:val="1"/>
          <w:sz w:val="24"/>
          <w:szCs w:val="24"/>
        </w:rPr>
        <w:t>к муниципальной программе</w:t>
      </w:r>
    </w:p>
    <w:p w:rsidR="001761C7" w:rsidRDefault="001761C7" w:rsidP="003E7A27">
      <w:pPr>
        <w:pStyle w:val="10"/>
        <w:pBdr>
          <w:top w:val="none" w:sz="0" w:space="20" w:color="000000"/>
        </w:pBdr>
        <w:jc w:val="center"/>
        <w:rPr>
          <w:rFonts w:ascii="Arial" w:hAnsi="Arial" w:cs="Arial"/>
          <w:b/>
          <w:bCs/>
          <w:i/>
          <w:iCs/>
          <w:color w:val="000000"/>
        </w:rPr>
      </w:pPr>
    </w:p>
    <w:p w:rsidR="005A3FC4" w:rsidRDefault="005A3FC4" w:rsidP="003E7A27">
      <w:pPr>
        <w:pStyle w:val="10"/>
        <w:pBdr>
          <w:top w:val="none" w:sz="0" w:space="20" w:color="000000"/>
        </w:pBdr>
        <w:jc w:val="center"/>
      </w:pPr>
      <w:r>
        <w:rPr>
          <w:rStyle w:val="1"/>
          <w:rFonts w:ascii="Arial" w:hAnsi="Arial" w:cs="Arial"/>
          <w:b/>
          <w:bCs/>
          <w:i/>
          <w:iCs/>
          <w:color w:val="000000"/>
        </w:rPr>
        <w:t xml:space="preserve">Показатели </w:t>
      </w:r>
      <w:r w:rsidR="006062BD">
        <w:rPr>
          <w:rStyle w:val="1"/>
          <w:rFonts w:ascii="Arial" w:hAnsi="Arial" w:cs="Arial"/>
          <w:b/>
          <w:bCs/>
          <w:i/>
          <w:iCs/>
          <w:color w:val="000000"/>
        </w:rPr>
        <w:t xml:space="preserve">эффективности </w:t>
      </w:r>
      <w:r>
        <w:rPr>
          <w:rStyle w:val="1"/>
          <w:rFonts w:ascii="Arial" w:hAnsi="Arial" w:cs="Arial"/>
          <w:b/>
          <w:bCs/>
          <w:i/>
          <w:iCs/>
          <w:color w:val="000000"/>
        </w:rPr>
        <w:t>муниципальной программы</w:t>
      </w:r>
    </w:p>
    <w:p w:rsidR="005A3FC4" w:rsidRDefault="005A3FC4" w:rsidP="003E7A27">
      <w:pPr>
        <w:pStyle w:val="10"/>
        <w:pBdr>
          <w:top w:val="none" w:sz="0" w:space="20" w:color="000000"/>
        </w:pBdr>
        <w:jc w:val="center"/>
      </w:pPr>
      <w:r>
        <w:rPr>
          <w:rStyle w:val="1"/>
          <w:rFonts w:ascii="Arial" w:hAnsi="Arial" w:cs="Arial"/>
          <w:b/>
          <w:bCs/>
          <w:i/>
          <w:iCs/>
          <w:color w:val="000000"/>
        </w:rPr>
        <w:t xml:space="preserve">«Основные направления развития культуры  в </w:t>
      </w:r>
      <w:r w:rsidR="0020490D">
        <w:rPr>
          <w:rStyle w:val="1"/>
          <w:rFonts w:ascii="Arial" w:hAnsi="Arial" w:cs="Arial"/>
          <w:b/>
          <w:bCs/>
          <w:i/>
          <w:iCs/>
          <w:color w:val="000000"/>
        </w:rPr>
        <w:t xml:space="preserve">сельском поселении </w:t>
      </w:r>
      <w:proofErr w:type="gramStart"/>
      <w:r w:rsidR="0020490D">
        <w:rPr>
          <w:rStyle w:val="1"/>
          <w:rFonts w:ascii="Arial" w:hAnsi="Arial" w:cs="Arial"/>
          <w:b/>
          <w:bCs/>
          <w:i/>
          <w:iCs/>
          <w:color w:val="000000"/>
        </w:rPr>
        <w:t>Сибирский</w:t>
      </w:r>
      <w:proofErr w:type="gramEnd"/>
      <w:r>
        <w:rPr>
          <w:rStyle w:val="1"/>
          <w:rFonts w:ascii="Arial" w:hAnsi="Arial" w:cs="Arial"/>
          <w:b/>
          <w:bCs/>
          <w:i/>
          <w:iCs/>
          <w:color w:val="000000"/>
        </w:rPr>
        <w:t>»</w:t>
      </w:r>
    </w:p>
    <w:p w:rsidR="005A3FC4" w:rsidRDefault="005A3FC4" w:rsidP="003E7A27">
      <w:pPr>
        <w:pStyle w:val="10"/>
        <w:pBdr>
          <w:top w:val="none" w:sz="0" w:space="20" w:color="000000"/>
        </w:pBdr>
        <w:jc w:val="center"/>
      </w:pPr>
      <w:r>
        <w:rPr>
          <w:rStyle w:val="1"/>
          <w:rFonts w:ascii="Arial" w:hAnsi="Arial" w:cs="Arial"/>
          <w:b/>
          <w:bCs/>
          <w:i/>
          <w:iCs/>
          <w:color w:val="000000"/>
        </w:rPr>
        <w:t>на 202</w:t>
      </w:r>
      <w:r w:rsidR="00C74AF5">
        <w:rPr>
          <w:rStyle w:val="1"/>
          <w:rFonts w:ascii="Arial" w:hAnsi="Arial" w:cs="Arial"/>
          <w:b/>
          <w:bCs/>
          <w:i/>
          <w:iCs/>
          <w:color w:val="000000"/>
        </w:rPr>
        <w:t>6</w:t>
      </w:r>
      <w:r>
        <w:rPr>
          <w:rStyle w:val="1"/>
          <w:rFonts w:ascii="Arial" w:hAnsi="Arial" w:cs="Arial"/>
          <w:b/>
          <w:bCs/>
          <w:i/>
          <w:iCs/>
          <w:color w:val="000000"/>
        </w:rPr>
        <w:t xml:space="preserve"> – 202</w:t>
      </w:r>
      <w:r w:rsidR="00C74AF5">
        <w:rPr>
          <w:rStyle w:val="1"/>
          <w:rFonts w:ascii="Arial" w:hAnsi="Arial" w:cs="Arial"/>
          <w:b/>
          <w:bCs/>
          <w:i/>
          <w:iCs/>
          <w:color w:val="000000"/>
        </w:rPr>
        <w:t>8</w:t>
      </w:r>
      <w:r>
        <w:rPr>
          <w:rStyle w:val="1"/>
          <w:rFonts w:ascii="Arial" w:hAnsi="Arial" w:cs="Arial"/>
          <w:b/>
          <w:bCs/>
          <w:i/>
          <w:iCs/>
          <w:color w:val="000000"/>
        </w:rPr>
        <w:t xml:space="preserve"> годы</w:t>
      </w:r>
    </w:p>
    <w:p w:rsidR="005A3FC4" w:rsidRDefault="005A3FC4" w:rsidP="003E7A27">
      <w:pPr>
        <w:pStyle w:val="10"/>
        <w:pBdr>
          <w:top w:val="none" w:sz="0" w:space="20" w:color="000000"/>
        </w:pBdr>
        <w:jc w:val="center"/>
        <w:rPr>
          <w:rFonts w:ascii="Arial" w:hAnsi="Arial" w:cs="Arial"/>
        </w:rPr>
      </w:pPr>
    </w:p>
    <w:tbl>
      <w:tblPr>
        <w:tblW w:w="10483" w:type="dxa"/>
        <w:tblInd w:w="-202" w:type="dxa"/>
        <w:tblLayout w:type="fixed"/>
        <w:tblLook w:val="0000" w:firstRow="0" w:lastRow="0" w:firstColumn="0" w:lastColumn="0" w:noHBand="0" w:noVBand="0"/>
      </w:tblPr>
      <w:tblGrid>
        <w:gridCol w:w="450"/>
        <w:gridCol w:w="2141"/>
        <w:gridCol w:w="573"/>
        <w:gridCol w:w="913"/>
        <w:gridCol w:w="846"/>
        <w:gridCol w:w="859"/>
        <w:gridCol w:w="845"/>
        <w:gridCol w:w="914"/>
        <w:gridCol w:w="900"/>
        <w:gridCol w:w="2042"/>
      </w:tblGrid>
      <w:tr w:rsidR="005A3FC4" w:rsidTr="008249AE">
        <w:trPr>
          <w:trHeight w:val="64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Направленность показателя (прямого/обратного счета)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>Базовое значение показателя 20</w:t>
            </w:r>
            <w:r w:rsidR="00837891">
              <w:rPr>
                <w:rFonts w:ascii="Arial" w:hAnsi="Arial"/>
                <w:color w:val="000000"/>
                <w:sz w:val="16"/>
                <w:szCs w:val="16"/>
              </w:rPr>
              <w:t>2</w:t>
            </w:r>
            <w:r w:rsidR="00577414">
              <w:rPr>
                <w:rFonts w:ascii="Arial" w:hAnsi="Arial"/>
                <w:color w:val="000000"/>
                <w:sz w:val="16"/>
                <w:szCs w:val="16"/>
              </w:rPr>
              <w:t>4</w:t>
            </w:r>
            <w:r w:rsidR="00837891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год</w:t>
            </w:r>
          </w:p>
          <w:p w:rsidR="005A3FC4" w:rsidRDefault="005A3FC4" w:rsidP="008249AE">
            <w:pPr>
              <w:pStyle w:val="10"/>
              <w:jc w:val="center"/>
            </w:pPr>
            <w:r>
              <w:rPr>
                <w:rFonts w:ascii="Arial" w:hAnsi="Arial"/>
                <w:color w:val="000000"/>
                <w:sz w:val="16"/>
                <w:szCs w:val="16"/>
              </w:rPr>
              <w:t>Факт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Значения показателей (плановые, оценочные, фактические)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  <w:sz w:val="16"/>
                <w:szCs w:val="16"/>
              </w:rPr>
              <w:t>Обоснование плановых и целевых значений показателей</w:t>
            </w:r>
          </w:p>
        </w:tc>
      </w:tr>
      <w:tr w:rsidR="005A3FC4" w:rsidTr="008249AE">
        <w:trPr>
          <w:trHeight w:val="153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/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/>
        </w:tc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/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/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/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20490D">
            <w:pPr>
              <w:pStyle w:val="10"/>
              <w:jc w:val="center"/>
            </w:pPr>
            <w:r>
              <w:rPr>
                <w:rFonts w:ascii="Arial" w:hAnsi="Arial"/>
                <w:color w:val="000000"/>
              </w:rPr>
              <w:t>202</w:t>
            </w:r>
            <w:r w:rsidR="00C74AF5">
              <w:rPr>
                <w:rFonts w:ascii="Arial" w:hAnsi="Arial"/>
                <w:color w:val="000000"/>
              </w:rPr>
              <w:t>5</w:t>
            </w:r>
            <w:r>
              <w:rPr>
                <w:rFonts w:ascii="Arial" w:hAnsi="Arial"/>
                <w:color w:val="000000"/>
              </w:rPr>
              <w:t xml:space="preserve"> год Ф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акт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20490D">
            <w:pPr>
              <w:pStyle w:val="10"/>
              <w:jc w:val="center"/>
            </w:pPr>
            <w:r>
              <w:rPr>
                <w:rFonts w:ascii="Arial" w:hAnsi="Arial"/>
                <w:color w:val="000000"/>
              </w:rPr>
              <w:t>202</w:t>
            </w:r>
            <w:r w:rsidR="00C74AF5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 xml:space="preserve"> год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20490D">
            <w:pPr>
              <w:pStyle w:val="10"/>
              <w:jc w:val="center"/>
            </w:pPr>
            <w:r>
              <w:rPr>
                <w:rFonts w:ascii="Arial" w:hAnsi="Arial"/>
                <w:color w:val="000000"/>
              </w:rPr>
              <w:t>202</w:t>
            </w:r>
            <w:r w:rsidR="00C74AF5">
              <w:rPr>
                <w:rFonts w:ascii="Arial" w:hAnsi="Arial"/>
                <w:color w:val="000000"/>
              </w:rPr>
              <w:t>7</w:t>
            </w:r>
            <w:r>
              <w:rPr>
                <w:rFonts w:ascii="Arial" w:hAnsi="Arial"/>
                <w:color w:val="000000"/>
              </w:rPr>
              <w:t xml:space="preserve"> год План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20490D">
            <w:pPr>
              <w:pStyle w:val="10"/>
              <w:jc w:val="center"/>
            </w:pPr>
            <w:r>
              <w:rPr>
                <w:rStyle w:val="1"/>
                <w:rFonts w:ascii="Arial" w:hAnsi="Arial"/>
              </w:rPr>
              <w:t>202</w:t>
            </w:r>
            <w:r w:rsidR="00C74AF5">
              <w:rPr>
                <w:rStyle w:val="1"/>
                <w:rFonts w:ascii="Arial" w:hAnsi="Arial"/>
              </w:rPr>
              <w:t>8</w:t>
            </w:r>
            <w:r>
              <w:rPr>
                <w:rStyle w:val="1"/>
                <w:rFonts w:ascii="Arial" w:hAnsi="Arial"/>
              </w:rPr>
              <w:t xml:space="preserve"> год План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/>
        </w:tc>
      </w:tr>
      <w:tr w:rsidR="005A3FC4" w:rsidTr="008249AE">
        <w:trPr>
          <w:trHeight w:val="3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2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3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5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6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7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</w:rPr>
              <w:t>9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10</w:t>
            </w:r>
          </w:p>
        </w:tc>
      </w:tr>
      <w:tr w:rsidR="005A3FC4" w:rsidTr="008249AE">
        <w:trPr>
          <w:trHeight w:val="315"/>
        </w:trPr>
        <w:tc>
          <w:tcPr>
            <w:tcW w:w="10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>Цель 1. Обеспечение прав граждан на доступ к культурным ценностям и участие в культурной жизни</w:t>
            </w:r>
          </w:p>
        </w:tc>
      </w:tr>
      <w:tr w:rsidR="005A3FC4" w:rsidTr="008249AE">
        <w:trPr>
          <w:trHeight w:val="178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</w:rPr>
              <w:t>1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37891">
            <w:pPr>
              <w:pStyle w:val="10"/>
            </w:pPr>
            <w:r>
              <w:rPr>
                <w:rStyle w:val="1"/>
                <w:rFonts w:ascii="Arial" w:hAnsi="Arial"/>
                <w:bCs/>
                <w:color w:val="000000"/>
              </w:rPr>
              <w:t>Показатель 1. Доля учреждений культуры, находящихся в удовлетворительном состоянии, в общем количестве учреждений культуры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bCs/>
                <w:color w:val="000000"/>
              </w:rPr>
              <w:t>%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proofErr w:type="gramStart"/>
            <w:r>
              <w:rPr>
                <w:rStyle w:val="1"/>
                <w:rFonts w:ascii="Arial" w:hAnsi="Arial"/>
                <w:bCs/>
                <w:color w:val="000000"/>
              </w:rPr>
              <w:t>П</w:t>
            </w:r>
            <w:proofErr w:type="gramEnd"/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837891" w:rsidP="008249AE">
            <w:pPr>
              <w:pStyle w:val="10"/>
              <w:jc w:val="center"/>
            </w:pPr>
            <w:r>
              <w:t>100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202D89" w:rsidRDefault="00837891" w:rsidP="008249AE">
            <w:pPr>
              <w:pStyle w:val="10"/>
              <w:jc w:val="center"/>
            </w:pPr>
            <w:r>
              <w:t>100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0763C6" w:rsidRDefault="00837891" w:rsidP="008249AE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0763C6" w:rsidRDefault="00837891" w:rsidP="008249AE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0763C6" w:rsidRDefault="00837891" w:rsidP="008249AE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F36014" w:rsidP="00F36014">
            <w:pPr>
              <w:pStyle w:val="10"/>
              <w:jc w:val="center"/>
            </w:pPr>
            <w:r w:rsidRPr="00F36014">
              <w:rPr>
                <w:color w:val="000000"/>
                <w:sz w:val="24"/>
                <w:szCs w:val="24"/>
              </w:rPr>
              <w:t>Плановое значение показателей  рассчитано в соответствии с</w:t>
            </w:r>
            <w:r w:rsidR="00900AF6">
              <w:rPr>
                <w:color w:val="000000"/>
                <w:sz w:val="24"/>
                <w:szCs w:val="24"/>
              </w:rPr>
              <w:t xml:space="preserve"> </w:t>
            </w:r>
            <w:r w:rsidR="00577414">
              <w:rPr>
                <w:color w:val="000000"/>
                <w:sz w:val="24"/>
                <w:szCs w:val="24"/>
              </w:rPr>
              <w:t xml:space="preserve"> базовым значением 2024</w:t>
            </w:r>
            <w:r w:rsidRPr="00F36014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5A3FC4" w:rsidTr="008249AE">
        <w:trPr>
          <w:trHeight w:val="207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4D124E" w:rsidP="008249AE">
            <w:pPr>
              <w:pStyle w:val="10"/>
              <w:jc w:val="center"/>
            </w:pPr>
            <w:r w:rsidRPr="00F36014">
              <w:rPr>
                <w:rStyle w:val="1"/>
                <w:rFonts w:ascii="Arial" w:hAnsi="Arial"/>
                <w:color w:val="000000"/>
              </w:rPr>
              <w:lastRenderedPageBreak/>
              <w:t>2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6062BD" w:rsidP="00837891">
            <w:pPr>
              <w:pStyle w:val="10"/>
            </w:pPr>
            <w:r w:rsidRPr="00F36014">
              <w:rPr>
                <w:rFonts w:ascii="Arial" w:hAnsi="Arial"/>
                <w:bCs/>
                <w:color w:val="000000"/>
              </w:rPr>
              <w:t>Показатель 2</w:t>
            </w:r>
            <w:r w:rsidR="005A3FC4" w:rsidRPr="00F36014">
              <w:rPr>
                <w:rFonts w:ascii="Arial" w:hAnsi="Arial"/>
                <w:bCs/>
                <w:color w:val="000000"/>
              </w:rPr>
              <w:t>. Количество о</w:t>
            </w:r>
            <w:r w:rsidR="005A3FC4" w:rsidRPr="00F36014">
              <w:rPr>
                <w:rFonts w:ascii="Arial" w:hAnsi="Arial"/>
                <w:color w:val="000000"/>
              </w:rPr>
              <w:t>рганизованных тематических выставок-ярмарок народных художественных промыслов на территории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</w:pPr>
            <w:r w:rsidRPr="00F36014">
              <w:rPr>
                <w:rStyle w:val="1"/>
                <w:rFonts w:ascii="Arial" w:hAnsi="Arial"/>
                <w:bCs/>
                <w:color w:val="000000"/>
              </w:rPr>
              <w:t>Ед.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</w:pPr>
            <w:proofErr w:type="gramStart"/>
            <w:r w:rsidRPr="00F36014">
              <w:rPr>
                <w:rStyle w:val="1"/>
                <w:rFonts w:ascii="Arial" w:hAnsi="Arial"/>
                <w:bCs/>
                <w:color w:val="000000"/>
              </w:rPr>
              <w:t>П</w:t>
            </w:r>
            <w:proofErr w:type="gramEnd"/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5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5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  <w:rPr>
                <w:color w:val="000000"/>
              </w:rPr>
            </w:pPr>
            <w:r w:rsidRPr="00F36014">
              <w:rPr>
                <w:color w:val="000000"/>
              </w:rPr>
              <w:t>6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6</w:t>
            </w:r>
          </w:p>
        </w:tc>
        <w:tc>
          <w:tcPr>
            <w:tcW w:w="20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  <w:rPr>
                <w:sz w:val="24"/>
                <w:szCs w:val="24"/>
              </w:rPr>
            </w:pPr>
            <w:r w:rsidRPr="00F36014">
              <w:rPr>
                <w:rStyle w:val="1"/>
                <w:bCs/>
                <w:color w:val="000000"/>
                <w:sz w:val="24"/>
                <w:szCs w:val="24"/>
              </w:rPr>
              <w:t>Плановое значение показателей направлено на сохранение, возрождение и развитие народных художественных промыслов</w:t>
            </w:r>
          </w:p>
        </w:tc>
      </w:tr>
      <w:tr w:rsidR="005A3FC4" w:rsidTr="008249AE">
        <w:trPr>
          <w:trHeight w:val="64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4D124E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</w:rPr>
              <w:t>3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6062BD" w:rsidP="00F36014">
            <w:pPr>
              <w:pStyle w:val="10"/>
            </w:pPr>
            <w:r w:rsidRPr="00F36014">
              <w:rPr>
                <w:rFonts w:ascii="Arial" w:hAnsi="Arial"/>
                <w:color w:val="000000"/>
              </w:rPr>
              <w:t>Показатель 3</w:t>
            </w:r>
            <w:r w:rsidR="005A3FC4" w:rsidRPr="00F36014">
              <w:rPr>
                <w:rFonts w:ascii="Arial" w:hAnsi="Arial"/>
                <w:color w:val="000000"/>
              </w:rPr>
              <w:t xml:space="preserve">. </w:t>
            </w:r>
            <w:r w:rsidR="005A3FC4" w:rsidRPr="00F36014">
              <w:rPr>
                <w:rFonts w:ascii="Arial" w:hAnsi="Arial"/>
              </w:rPr>
              <w:t>Прирост посещаемости учреждений культуры по отношению к уровню 20</w:t>
            </w:r>
            <w:r w:rsidR="0020490D" w:rsidRPr="00F36014">
              <w:rPr>
                <w:rFonts w:ascii="Arial" w:hAnsi="Arial"/>
              </w:rPr>
              <w:t>2</w:t>
            </w:r>
            <w:r w:rsidR="00900AF6">
              <w:rPr>
                <w:rFonts w:ascii="Arial" w:hAnsi="Arial"/>
              </w:rPr>
              <w:t>2</w:t>
            </w:r>
            <w:r w:rsidR="005A3FC4" w:rsidRPr="00F36014">
              <w:rPr>
                <w:rFonts w:ascii="Arial" w:hAnsi="Arial"/>
              </w:rPr>
              <w:t xml:space="preserve"> года</w:t>
            </w: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</w:pPr>
            <w:r w:rsidRPr="00F36014">
              <w:rPr>
                <w:rStyle w:val="1"/>
                <w:rFonts w:ascii="Arial" w:hAnsi="Arial"/>
                <w:color w:val="000000"/>
              </w:rPr>
              <w:t>%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</w:pPr>
            <w:proofErr w:type="gramStart"/>
            <w:r w:rsidRPr="00F36014">
              <w:rPr>
                <w:rStyle w:val="1"/>
                <w:rFonts w:ascii="Arial" w:hAnsi="Arial"/>
                <w:color w:val="000000"/>
              </w:rPr>
              <w:t>П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70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70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  <w:rPr>
                <w:color w:val="000000"/>
              </w:rPr>
            </w:pPr>
            <w:r w:rsidRPr="00F36014">
              <w:rPr>
                <w:color w:val="000000"/>
              </w:rPr>
              <w:t>80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  <w:rPr>
                <w:color w:val="000000"/>
              </w:rPr>
            </w:pPr>
            <w:r w:rsidRPr="00F36014">
              <w:rPr>
                <w:color w:val="000000"/>
              </w:rPr>
              <w:t>90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  <w:rPr>
                <w:color w:val="000000"/>
              </w:rPr>
            </w:pPr>
            <w:r w:rsidRPr="00F36014">
              <w:rPr>
                <w:color w:val="000000"/>
              </w:rPr>
              <w:t>100</w:t>
            </w:r>
          </w:p>
        </w:tc>
        <w:tc>
          <w:tcPr>
            <w:tcW w:w="2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4D124E" w:rsidRDefault="00F36014" w:rsidP="00C74AF5">
            <w:pPr>
              <w:pStyle w:val="10"/>
              <w:jc w:val="center"/>
              <w:rPr>
                <w:sz w:val="24"/>
                <w:szCs w:val="24"/>
                <w:highlight w:val="yellow"/>
              </w:rPr>
            </w:pPr>
            <w:r w:rsidRPr="00F36014">
              <w:rPr>
                <w:color w:val="000000"/>
                <w:sz w:val="24"/>
                <w:szCs w:val="24"/>
              </w:rPr>
              <w:t>Плановое значение показателей  рассчитано в соотве</w:t>
            </w:r>
            <w:r w:rsidR="00577414">
              <w:rPr>
                <w:color w:val="000000"/>
                <w:sz w:val="24"/>
                <w:szCs w:val="24"/>
              </w:rPr>
              <w:t>тствии с  базовым значением 2024</w:t>
            </w:r>
            <w:r w:rsidR="00C74AF5">
              <w:rPr>
                <w:color w:val="000000"/>
                <w:sz w:val="24"/>
                <w:szCs w:val="24"/>
              </w:rPr>
              <w:t xml:space="preserve"> </w:t>
            </w:r>
            <w:r w:rsidRPr="00F36014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5A3FC4" w:rsidTr="008249AE">
        <w:trPr>
          <w:trHeight w:val="392"/>
        </w:trPr>
        <w:tc>
          <w:tcPr>
            <w:tcW w:w="104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20490D">
            <w:pPr>
              <w:pStyle w:val="10"/>
            </w:pPr>
            <w:r>
              <w:rPr>
                <w:rStyle w:val="1"/>
                <w:rFonts w:ascii="Arial" w:hAnsi="Arial"/>
                <w:b/>
                <w:bCs/>
                <w:color w:val="000000"/>
              </w:rPr>
              <w:t xml:space="preserve">Задача </w:t>
            </w:r>
            <w:r w:rsidR="0020490D">
              <w:rPr>
                <w:rStyle w:val="1"/>
                <w:rFonts w:ascii="Arial" w:hAnsi="Arial"/>
                <w:b/>
                <w:bCs/>
                <w:color w:val="000000"/>
              </w:rPr>
              <w:t>2</w:t>
            </w:r>
            <w:r>
              <w:rPr>
                <w:rStyle w:val="1"/>
                <w:rFonts w:ascii="Arial" w:hAnsi="Arial"/>
                <w:b/>
                <w:bCs/>
                <w:color w:val="000000"/>
              </w:rPr>
              <w:t>. Создание условий для организации досуга и обеспечения жителей услугами организаций культуры</w:t>
            </w:r>
          </w:p>
        </w:tc>
      </w:tr>
      <w:tr w:rsidR="005A3FC4" w:rsidTr="008249AE">
        <w:trPr>
          <w:trHeight w:val="87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6062BD" w:rsidP="008249AE">
            <w:pPr>
              <w:pStyle w:val="10"/>
              <w:jc w:val="center"/>
            </w:pPr>
            <w:r w:rsidRPr="00F36014">
              <w:rPr>
                <w:rStyle w:val="1"/>
                <w:rFonts w:ascii="Arial" w:hAnsi="Arial"/>
                <w:color w:val="000000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37891">
            <w:pPr>
              <w:pStyle w:val="10"/>
            </w:pPr>
            <w:r w:rsidRPr="00F36014">
              <w:rPr>
                <w:rStyle w:val="1"/>
                <w:rFonts w:ascii="Arial" w:hAnsi="Arial"/>
                <w:color w:val="000000"/>
              </w:rPr>
              <w:t>Показатель 1. Количество  клубных формирований (в интересах общества) на безвозмездной основе</w:t>
            </w:r>
          </w:p>
          <w:p w:rsidR="005A3FC4" w:rsidRPr="00F36014" w:rsidRDefault="005A3FC4" w:rsidP="00837891">
            <w:pPr>
              <w:pStyle w:val="10"/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</w:pPr>
            <w:r w:rsidRPr="00F36014">
              <w:rPr>
                <w:rStyle w:val="1"/>
                <w:rFonts w:ascii="Arial" w:hAnsi="Arial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5A3FC4" w:rsidP="008249AE">
            <w:pPr>
              <w:pStyle w:val="10"/>
              <w:jc w:val="center"/>
            </w:pPr>
            <w:proofErr w:type="gramStart"/>
            <w:r w:rsidRPr="00F36014">
              <w:rPr>
                <w:rStyle w:val="1"/>
                <w:rFonts w:ascii="Arial" w:hAnsi="Arial"/>
                <w:color w:val="000000"/>
              </w:rPr>
              <w:t>П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F36014" w:rsidRDefault="00F36014" w:rsidP="008249AE">
            <w:pPr>
              <w:pStyle w:val="10"/>
              <w:jc w:val="center"/>
            </w:pPr>
            <w:r w:rsidRPr="00F36014">
              <w:t>23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3FC4" w:rsidRPr="00F36014" w:rsidRDefault="005A3FC4" w:rsidP="00F36014">
            <w:pPr>
              <w:pStyle w:val="10"/>
              <w:jc w:val="center"/>
              <w:rPr>
                <w:sz w:val="24"/>
                <w:szCs w:val="24"/>
              </w:rPr>
            </w:pPr>
            <w:r w:rsidRPr="00F36014">
              <w:rPr>
                <w:color w:val="000000"/>
                <w:sz w:val="24"/>
                <w:szCs w:val="24"/>
              </w:rPr>
              <w:t>Плановое значение показателей  рассчитано в соответствии с  базовым значением 20</w:t>
            </w:r>
            <w:r w:rsidR="0020490D" w:rsidRPr="00F36014">
              <w:rPr>
                <w:color w:val="000000"/>
                <w:sz w:val="24"/>
                <w:szCs w:val="24"/>
              </w:rPr>
              <w:t>2</w:t>
            </w:r>
            <w:r w:rsidR="00577414">
              <w:rPr>
                <w:color w:val="000000"/>
                <w:sz w:val="24"/>
                <w:szCs w:val="24"/>
              </w:rPr>
              <w:t>4</w:t>
            </w:r>
            <w:r w:rsidR="005B3132">
              <w:rPr>
                <w:color w:val="000000"/>
                <w:sz w:val="24"/>
                <w:szCs w:val="24"/>
              </w:rPr>
              <w:t xml:space="preserve"> </w:t>
            </w:r>
            <w:r w:rsidRPr="00F36014">
              <w:rPr>
                <w:color w:val="000000"/>
                <w:sz w:val="24"/>
                <w:szCs w:val="24"/>
              </w:rPr>
              <w:t>года</w:t>
            </w:r>
          </w:p>
        </w:tc>
      </w:tr>
      <w:tr w:rsidR="00F36014" w:rsidTr="008249AE">
        <w:trPr>
          <w:trHeight w:val="104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Default="00F36014" w:rsidP="008249AE">
            <w:pPr>
              <w:pStyle w:val="10"/>
              <w:jc w:val="center"/>
            </w:pPr>
            <w:r>
              <w:rPr>
                <w:rStyle w:val="1"/>
                <w:rFonts w:ascii="Arial" w:hAnsi="Arial"/>
                <w:color w:val="000000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F36014" w:rsidRDefault="00F36014" w:rsidP="00837891">
            <w:pPr>
              <w:pStyle w:val="10"/>
            </w:pPr>
            <w:r w:rsidRPr="00F36014">
              <w:rPr>
                <w:rStyle w:val="1"/>
                <w:rFonts w:ascii="Arial" w:hAnsi="Arial"/>
                <w:color w:val="000000"/>
              </w:rPr>
              <w:t>Показатель 2. Количество участников клубных формирований на безвозмездной основе</w:t>
            </w:r>
          </w:p>
          <w:p w:rsidR="00F36014" w:rsidRPr="00F36014" w:rsidRDefault="00F36014" w:rsidP="00837891">
            <w:pPr>
              <w:pStyle w:val="10"/>
            </w:pPr>
          </w:p>
        </w:tc>
        <w:tc>
          <w:tcPr>
            <w:tcW w:w="5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F36014" w:rsidRDefault="00F36014" w:rsidP="008249AE">
            <w:pPr>
              <w:pStyle w:val="10"/>
              <w:jc w:val="center"/>
            </w:pPr>
            <w:r w:rsidRPr="00F36014">
              <w:rPr>
                <w:rStyle w:val="1"/>
                <w:rFonts w:ascii="Arial" w:hAnsi="Arial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F36014" w:rsidRDefault="00F36014" w:rsidP="008249AE">
            <w:pPr>
              <w:pStyle w:val="10"/>
              <w:jc w:val="center"/>
            </w:pPr>
            <w:proofErr w:type="gramStart"/>
            <w:r w:rsidRPr="00F36014">
              <w:rPr>
                <w:rStyle w:val="1"/>
                <w:rFonts w:ascii="Arial" w:hAnsi="Arial"/>
                <w:color w:val="000000"/>
              </w:rPr>
              <w:t>П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BA0269" w:rsidRDefault="00F36014" w:rsidP="00976B15">
            <w:pPr>
              <w:pStyle w:val="10"/>
              <w:jc w:val="center"/>
            </w:pPr>
            <w:r w:rsidRPr="00BA0269">
              <w:t>179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BA0269" w:rsidRDefault="00F36014" w:rsidP="00976B15">
            <w:pPr>
              <w:pStyle w:val="10"/>
              <w:jc w:val="center"/>
            </w:pPr>
            <w:r w:rsidRPr="00BA0269">
              <w:t>225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BA0269" w:rsidRDefault="00F36014" w:rsidP="00976B15">
            <w:pPr>
              <w:pStyle w:val="10"/>
              <w:jc w:val="center"/>
            </w:pPr>
            <w:r w:rsidRPr="00BA0269">
              <w:t>230</w:t>
            </w:r>
          </w:p>
        </w:tc>
        <w:tc>
          <w:tcPr>
            <w:tcW w:w="9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BA0269" w:rsidRDefault="00F36014" w:rsidP="00976B15">
            <w:pPr>
              <w:pStyle w:val="10"/>
              <w:jc w:val="center"/>
            </w:pPr>
            <w:r w:rsidRPr="00BA0269">
              <w:t>235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6014" w:rsidRPr="00BA0269" w:rsidRDefault="00F36014" w:rsidP="00976B15">
            <w:pPr>
              <w:pStyle w:val="10"/>
              <w:jc w:val="center"/>
            </w:pPr>
            <w:r w:rsidRPr="00BA0269">
              <w:t>240</w:t>
            </w:r>
          </w:p>
        </w:tc>
        <w:tc>
          <w:tcPr>
            <w:tcW w:w="2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6014" w:rsidRPr="004D124E" w:rsidRDefault="00F36014" w:rsidP="008249AE">
            <w:pPr>
              <w:rPr>
                <w:highlight w:val="yellow"/>
              </w:rPr>
            </w:pPr>
          </w:p>
        </w:tc>
      </w:tr>
      <w:tr w:rsidR="005A3FC4" w:rsidTr="008249AE">
        <w:trPr>
          <w:trHeight w:val="371"/>
        </w:trPr>
        <w:tc>
          <w:tcPr>
            <w:tcW w:w="1048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20490D">
            <w:pPr>
              <w:pStyle w:val="10"/>
            </w:pPr>
            <w:r>
              <w:rPr>
                <w:rFonts w:ascii="Arial" w:hAnsi="Arial"/>
                <w:b/>
                <w:bCs/>
                <w:color w:val="000000"/>
              </w:rPr>
              <w:t xml:space="preserve">Задача </w:t>
            </w:r>
            <w:r w:rsidR="0020490D">
              <w:rPr>
                <w:rFonts w:ascii="Arial" w:hAnsi="Arial"/>
                <w:b/>
                <w:bCs/>
                <w:color w:val="000000"/>
              </w:rPr>
              <w:t>3</w:t>
            </w:r>
            <w:r>
              <w:rPr>
                <w:rFonts w:ascii="Arial" w:hAnsi="Arial"/>
                <w:b/>
                <w:bCs/>
                <w:color w:val="000000"/>
              </w:rPr>
              <w:t xml:space="preserve">. </w:t>
            </w:r>
            <w:r>
              <w:rPr>
                <w:rStyle w:val="1"/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учреждений</w:t>
            </w:r>
          </w:p>
        </w:tc>
      </w:tr>
      <w:tr w:rsidR="005A3FC4" w:rsidTr="008249AE">
        <w:trPr>
          <w:trHeight w:val="96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6062BD" w:rsidP="008249AE">
            <w:pPr>
              <w:pStyle w:val="10"/>
              <w:jc w:val="center"/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21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37891">
            <w:pPr>
              <w:pStyle w:val="10"/>
            </w:pPr>
            <w:r>
              <w:rPr>
                <w:rStyle w:val="1"/>
                <w:rFonts w:ascii="Arial" w:hAnsi="Arial" w:cs="Arial"/>
                <w:bCs/>
                <w:color w:val="000000"/>
              </w:rPr>
              <w:t>Показатель 1.</w:t>
            </w:r>
          </w:p>
          <w:p w:rsidR="005A3FC4" w:rsidRDefault="005A3FC4" w:rsidP="00837891">
            <w:pPr>
              <w:pStyle w:val="10"/>
            </w:pPr>
            <w:r>
              <w:rPr>
                <w:rStyle w:val="1"/>
                <w:rFonts w:ascii="Arial" w:hAnsi="Arial" w:cs="Arial"/>
                <w:bCs/>
                <w:color w:val="000000"/>
              </w:rPr>
              <w:t>Количество объектов культуры, находящихся в удовлетворительном состоянии</w:t>
            </w:r>
          </w:p>
        </w:tc>
        <w:tc>
          <w:tcPr>
            <w:tcW w:w="5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r>
              <w:rPr>
                <w:rFonts w:ascii="Arial" w:hAnsi="Arial"/>
              </w:rPr>
              <w:t>Ед.</w:t>
            </w:r>
          </w:p>
        </w:tc>
        <w:tc>
          <w:tcPr>
            <w:tcW w:w="9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5A3FC4" w:rsidP="008249AE">
            <w:pPr>
              <w:pStyle w:val="10"/>
              <w:jc w:val="center"/>
            </w:pPr>
            <w:proofErr w:type="gramStart"/>
            <w:r>
              <w:rPr>
                <w:rStyle w:val="1"/>
                <w:rFonts w:ascii="Arial" w:hAnsi="Arial"/>
                <w:color w:val="000000"/>
              </w:rPr>
              <w:t>П</w:t>
            </w:r>
            <w:proofErr w:type="gramEnd"/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837891" w:rsidP="008249AE">
            <w:pPr>
              <w:pStyle w:val="10"/>
              <w:jc w:val="center"/>
            </w:pPr>
            <w:r>
              <w:t>3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Default="00837891" w:rsidP="008249AE">
            <w:pPr>
              <w:pStyle w:val="10"/>
              <w:jc w:val="center"/>
            </w:pPr>
            <w:r>
              <w:t>3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0763C6" w:rsidRDefault="00837891" w:rsidP="008249AE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C22ED3" w:rsidRDefault="00837891" w:rsidP="008249AE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C22ED3" w:rsidRDefault="00837891" w:rsidP="008249AE">
            <w:pPr>
              <w:pStyle w:val="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3FC4" w:rsidRPr="0020490D" w:rsidRDefault="005A3FC4" w:rsidP="00F36014">
            <w:pPr>
              <w:pStyle w:val="10"/>
              <w:jc w:val="center"/>
              <w:rPr>
                <w:sz w:val="24"/>
                <w:szCs w:val="24"/>
              </w:rPr>
            </w:pPr>
            <w:r w:rsidRPr="0020490D">
              <w:rPr>
                <w:color w:val="000000"/>
                <w:sz w:val="24"/>
                <w:szCs w:val="24"/>
              </w:rPr>
              <w:t>Плановое значение показателей установлено в соответствии со значением 202</w:t>
            </w:r>
            <w:r w:rsidR="00577414">
              <w:rPr>
                <w:color w:val="000000"/>
                <w:sz w:val="24"/>
                <w:szCs w:val="24"/>
              </w:rPr>
              <w:t>4</w:t>
            </w:r>
            <w:r w:rsidRPr="0020490D">
              <w:rPr>
                <w:color w:val="000000"/>
                <w:sz w:val="24"/>
                <w:szCs w:val="24"/>
              </w:rPr>
              <w:t xml:space="preserve"> года </w:t>
            </w:r>
          </w:p>
        </w:tc>
      </w:tr>
    </w:tbl>
    <w:p w:rsidR="005A3FC4" w:rsidRDefault="005A3FC4" w:rsidP="000F6710">
      <w:pPr>
        <w:pStyle w:val="10"/>
        <w:rPr>
          <w:rFonts w:ascii="Arial" w:hAnsi="Arial" w:cs="Arial"/>
          <w:b/>
          <w:bCs/>
          <w:i/>
          <w:iCs/>
          <w:color w:val="000000"/>
        </w:rPr>
      </w:pPr>
      <w:bookmarkStart w:id="2" w:name="RANGE!A1%253AH48"/>
      <w:bookmarkEnd w:id="0"/>
      <w:bookmarkEnd w:id="2"/>
    </w:p>
    <w:sectPr w:rsidR="005A3FC4" w:rsidSect="00AB2DB1">
      <w:pgSz w:w="12240" w:h="15840"/>
      <w:pgMar w:top="1134" w:right="567" w:bottom="1134" w:left="1701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E4" w:rsidRDefault="005A28E4">
      <w:r>
        <w:separator/>
      </w:r>
    </w:p>
  </w:endnote>
  <w:endnote w:type="continuationSeparator" w:id="0">
    <w:p w:rsidR="005A28E4" w:rsidRDefault="005A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E4" w:rsidRDefault="005A28E4">
      <w:r>
        <w:separator/>
      </w:r>
    </w:p>
  </w:footnote>
  <w:footnote w:type="continuationSeparator" w:id="0">
    <w:p w:rsidR="005A28E4" w:rsidRDefault="005A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415CA"/>
    <w:multiLevelType w:val="multilevel"/>
    <w:tmpl w:val="122E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442FE"/>
    <w:multiLevelType w:val="multilevel"/>
    <w:tmpl w:val="AE7ECE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03799"/>
    <w:multiLevelType w:val="hybridMultilevel"/>
    <w:tmpl w:val="A776F9E8"/>
    <w:lvl w:ilvl="0" w:tplc="4D36747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A94EB3"/>
    <w:multiLevelType w:val="singleLevel"/>
    <w:tmpl w:val="7BFE3990"/>
    <w:lvl w:ilvl="0">
      <w:start w:val="1"/>
      <w:numFmt w:val="decimal"/>
      <w:lvlText w:val="%1."/>
      <w:legacy w:legacy="1" w:legacySpace="0" w:legacyIndent="3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EF14AF8"/>
    <w:multiLevelType w:val="hybridMultilevel"/>
    <w:tmpl w:val="F4EA5CAA"/>
    <w:lvl w:ilvl="0" w:tplc="9FFE6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FC"/>
    <w:rsid w:val="00043C97"/>
    <w:rsid w:val="00055AF2"/>
    <w:rsid w:val="00083679"/>
    <w:rsid w:val="00091B99"/>
    <w:rsid w:val="000B5FAF"/>
    <w:rsid w:val="000C4514"/>
    <w:rsid w:val="000F6710"/>
    <w:rsid w:val="0013051F"/>
    <w:rsid w:val="00143D63"/>
    <w:rsid w:val="0016041F"/>
    <w:rsid w:val="00171304"/>
    <w:rsid w:val="00172BA7"/>
    <w:rsid w:val="001761C7"/>
    <w:rsid w:val="001B4921"/>
    <w:rsid w:val="001C68E6"/>
    <w:rsid w:val="001C7468"/>
    <w:rsid w:val="001D566C"/>
    <w:rsid w:val="001F0C5E"/>
    <w:rsid w:val="00203DEF"/>
    <w:rsid w:val="0020490D"/>
    <w:rsid w:val="00224E2F"/>
    <w:rsid w:val="00232EA6"/>
    <w:rsid w:val="00280D36"/>
    <w:rsid w:val="0029499B"/>
    <w:rsid w:val="002D2EF8"/>
    <w:rsid w:val="002E1625"/>
    <w:rsid w:val="002F049A"/>
    <w:rsid w:val="002F1ED6"/>
    <w:rsid w:val="00315DFC"/>
    <w:rsid w:val="00327948"/>
    <w:rsid w:val="00332294"/>
    <w:rsid w:val="003616DA"/>
    <w:rsid w:val="003A546C"/>
    <w:rsid w:val="003C1954"/>
    <w:rsid w:val="003E7A27"/>
    <w:rsid w:val="00425ECF"/>
    <w:rsid w:val="004471B9"/>
    <w:rsid w:val="00473353"/>
    <w:rsid w:val="004814AE"/>
    <w:rsid w:val="004917EF"/>
    <w:rsid w:val="004B3288"/>
    <w:rsid w:val="004C1468"/>
    <w:rsid w:val="004D124E"/>
    <w:rsid w:val="004D5297"/>
    <w:rsid w:val="0050744A"/>
    <w:rsid w:val="00567ED5"/>
    <w:rsid w:val="00577414"/>
    <w:rsid w:val="0057763E"/>
    <w:rsid w:val="00585E18"/>
    <w:rsid w:val="00590977"/>
    <w:rsid w:val="005965BC"/>
    <w:rsid w:val="005A28E4"/>
    <w:rsid w:val="005A3FC4"/>
    <w:rsid w:val="005B3132"/>
    <w:rsid w:val="005B3DB9"/>
    <w:rsid w:val="005D4263"/>
    <w:rsid w:val="005D745C"/>
    <w:rsid w:val="005E4DC1"/>
    <w:rsid w:val="006062BD"/>
    <w:rsid w:val="006068FD"/>
    <w:rsid w:val="00612A0D"/>
    <w:rsid w:val="0064218E"/>
    <w:rsid w:val="006B37D8"/>
    <w:rsid w:val="006E450F"/>
    <w:rsid w:val="006E7A1D"/>
    <w:rsid w:val="006F4625"/>
    <w:rsid w:val="007307B6"/>
    <w:rsid w:val="00733DBD"/>
    <w:rsid w:val="00747D82"/>
    <w:rsid w:val="00765F82"/>
    <w:rsid w:val="007A6211"/>
    <w:rsid w:val="007A7076"/>
    <w:rsid w:val="007B3918"/>
    <w:rsid w:val="007C20CD"/>
    <w:rsid w:val="0080359C"/>
    <w:rsid w:val="008249AE"/>
    <w:rsid w:val="00837891"/>
    <w:rsid w:val="00851101"/>
    <w:rsid w:val="0085699B"/>
    <w:rsid w:val="008B0FB4"/>
    <w:rsid w:val="008D0230"/>
    <w:rsid w:val="00900AF6"/>
    <w:rsid w:val="00905F6F"/>
    <w:rsid w:val="00945E52"/>
    <w:rsid w:val="00952921"/>
    <w:rsid w:val="00976B15"/>
    <w:rsid w:val="009A6619"/>
    <w:rsid w:val="009D2392"/>
    <w:rsid w:val="00A35289"/>
    <w:rsid w:val="00A5607A"/>
    <w:rsid w:val="00A96C6A"/>
    <w:rsid w:val="00AA021B"/>
    <w:rsid w:val="00AB2DB1"/>
    <w:rsid w:val="00AD1420"/>
    <w:rsid w:val="00AD20AF"/>
    <w:rsid w:val="00AD35E7"/>
    <w:rsid w:val="00AD3F40"/>
    <w:rsid w:val="00B87D1F"/>
    <w:rsid w:val="00B94081"/>
    <w:rsid w:val="00BB016A"/>
    <w:rsid w:val="00BC5D13"/>
    <w:rsid w:val="00BD4490"/>
    <w:rsid w:val="00BD7BCA"/>
    <w:rsid w:val="00C36D62"/>
    <w:rsid w:val="00C418EE"/>
    <w:rsid w:val="00C516DE"/>
    <w:rsid w:val="00C55379"/>
    <w:rsid w:val="00C6389C"/>
    <w:rsid w:val="00C73DD6"/>
    <w:rsid w:val="00C74AF5"/>
    <w:rsid w:val="00CC1E80"/>
    <w:rsid w:val="00CC48FA"/>
    <w:rsid w:val="00CD616D"/>
    <w:rsid w:val="00D2799E"/>
    <w:rsid w:val="00D35718"/>
    <w:rsid w:val="00D35862"/>
    <w:rsid w:val="00D80698"/>
    <w:rsid w:val="00DA2C67"/>
    <w:rsid w:val="00DE0AF0"/>
    <w:rsid w:val="00DF4783"/>
    <w:rsid w:val="00E13932"/>
    <w:rsid w:val="00E177FC"/>
    <w:rsid w:val="00E910D2"/>
    <w:rsid w:val="00ED3245"/>
    <w:rsid w:val="00EF2DAC"/>
    <w:rsid w:val="00F01198"/>
    <w:rsid w:val="00F26B65"/>
    <w:rsid w:val="00F3399B"/>
    <w:rsid w:val="00F36014"/>
    <w:rsid w:val="00F47ED8"/>
    <w:rsid w:val="00F6187F"/>
    <w:rsid w:val="00F913D7"/>
    <w:rsid w:val="00FA5F71"/>
    <w:rsid w:val="00FE68C7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B2DB1"/>
  </w:style>
  <w:style w:type="character" w:customStyle="1" w:styleId="a3">
    <w:name w:val="Текст сноски Знак"/>
    <w:basedOn w:val="1"/>
    <w:rsid w:val="00AB2DB1"/>
  </w:style>
  <w:style w:type="character" w:styleId="a4">
    <w:name w:val="footnote reference"/>
    <w:rsid w:val="00AB2DB1"/>
    <w:rPr>
      <w:position w:val="2800"/>
      <w:sz w:val="13"/>
    </w:rPr>
  </w:style>
  <w:style w:type="character" w:customStyle="1" w:styleId="a5">
    <w:name w:val="Текст выноски Знак"/>
    <w:rsid w:val="00AB2DB1"/>
    <w:rPr>
      <w:rFonts w:ascii="Tahoma" w:hAnsi="Tahoma" w:cs="Tahoma"/>
      <w:sz w:val="16"/>
      <w:szCs w:val="16"/>
    </w:rPr>
  </w:style>
  <w:style w:type="character" w:customStyle="1" w:styleId="a6">
    <w:name w:val="Привязка сноски"/>
    <w:rsid w:val="00AB2DB1"/>
    <w:rPr>
      <w:vertAlign w:val="superscript"/>
    </w:rPr>
  </w:style>
  <w:style w:type="character" w:customStyle="1" w:styleId="a7">
    <w:name w:val="Символ сноски"/>
    <w:rsid w:val="00AB2DB1"/>
  </w:style>
  <w:style w:type="character" w:styleId="a8">
    <w:name w:val="endnote reference"/>
    <w:rsid w:val="00AB2DB1"/>
    <w:rPr>
      <w:vertAlign w:val="superscript"/>
    </w:rPr>
  </w:style>
  <w:style w:type="character" w:customStyle="1" w:styleId="a9">
    <w:name w:val="Символ концевой сноски"/>
    <w:rsid w:val="00AB2DB1"/>
  </w:style>
  <w:style w:type="paragraph" w:customStyle="1" w:styleId="10">
    <w:name w:val="Обычный1"/>
    <w:rsid w:val="00AB2D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styleId="aa">
    <w:name w:val="Normal (Web)"/>
    <w:basedOn w:val="10"/>
    <w:uiPriority w:val="99"/>
    <w:rsid w:val="00AB2DB1"/>
    <w:pPr>
      <w:spacing w:before="100" w:after="142" w:line="288" w:lineRule="auto"/>
    </w:pPr>
    <w:rPr>
      <w:sz w:val="24"/>
      <w:szCs w:val="24"/>
    </w:rPr>
  </w:style>
  <w:style w:type="paragraph" w:customStyle="1" w:styleId="11">
    <w:name w:val="Текст сноски1"/>
    <w:basedOn w:val="10"/>
    <w:rsid w:val="00AB2DB1"/>
  </w:style>
  <w:style w:type="paragraph" w:styleId="ab">
    <w:name w:val="Balloon Text"/>
    <w:basedOn w:val="10"/>
    <w:rsid w:val="00AB2DB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B2DB1"/>
    <w:pPr>
      <w:suppressLineNumbers/>
    </w:pPr>
  </w:style>
  <w:style w:type="paragraph" w:styleId="ad">
    <w:name w:val="footnote text"/>
    <w:basedOn w:val="a"/>
    <w:rsid w:val="00AB2DB1"/>
    <w:pPr>
      <w:suppressLineNumbers/>
      <w:ind w:left="339" w:hanging="339"/>
    </w:pPr>
  </w:style>
  <w:style w:type="paragraph" w:customStyle="1" w:styleId="ae">
    <w:name w:val="Заголовок таблицы"/>
    <w:basedOn w:val="ac"/>
    <w:rsid w:val="00AB2DB1"/>
    <w:pPr>
      <w:jc w:val="center"/>
    </w:pPr>
    <w:rPr>
      <w:b/>
      <w:bCs/>
    </w:rPr>
  </w:style>
  <w:style w:type="character" w:styleId="af">
    <w:name w:val="Hyperlink"/>
    <w:uiPriority w:val="99"/>
    <w:semiHidden/>
    <w:unhideWhenUsed/>
    <w:rsid w:val="00315DFC"/>
    <w:rPr>
      <w:color w:val="000080"/>
      <w:u w:val="single"/>
    </w:rPr>
  </w:style>
  <w:style w:type="paragraph" w:customStyle="1" w:styleId="western">
    <w:name w:val="western"/>
    <w:basedOn w:val="a"/>
    <w:uiPriority w:val="99"/>
    <w:rsid w:val="005776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8378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37891"/>
  </w:style>
  <w:style w:type="paragraph" w:styleId="af2">
    <w:name w:val="footer"/>
    <w:basedOn w:val="a"/>
    <w:link w:val="af3"/>
    <w:uiPriority w:val="99"/>
    <w:semiHidden/>
    <w:unhideWhenUsed/>
    <w:rsid w:val="008378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37891"/>
  </w:style>
  <w:style w:type="table" w:styleId="af4">
    <w:name w:val="Table Grid"/>
    <w:basedOn w:val="a1"/>
    <w:uiPriority w:val="59"/>
    <w:rsid w:val="006F46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Без интервала Знак"/>
    <w:link w:val="af6"/>
    <w:uiPriority w:val="1"/>
    <w:locked/>
    <w:rsid w:val="004471B9"/>
    <w:rPr>
      <w:rFonts w:eastAsia="Calibri"/>
      <w:sz w:val="28"/>
      <w:lang w:val="ru-RU" w:eastAsia="ru-RU" w:bidi="ar-SA"/>
    </w:rPr>
  </w:style>
  <w:style w:type="paragraph" w:styleId="af6">
    <w:name w:val="No Spacing"/>
    <w:link w:val="af5"/>
    <w:uiPriority w:val="1"/>
    <w:qFormat/>
    <w:rsid w:val="004471B9"/>
    <w:rPr>
      <w:rFonts w:eastAsia="Calibri"/>
      <w:sz w:val="28"/>
    </w:rPr>
  </w:style>
  <w:style w:type="character" w:styleId="af7">
    <w:name w:val="Strong"/>
    <w:uiPriority w:val="22"/>
    <w:qFormat/>
    <w:rsid w:val="00D2799E"/>
    <w:rPr>
      <w:b/>
      <w:bCs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7D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00" w:line="276" w:lineRule="auto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Heading3Char">
    <w:name w:val="Heading 3 Char"/>
    <w:link w:val="31"/>
    <w:uiPriority w:val="9"/>
    <w:semiHidden/>
    <w:rsid w:val="00747D82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4733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B2DB1"/>
  </w:style>
  <w:style w:type="character" w:customStyle="1" w:styleId="a3">
    <w:name w:val="Текст сноски Знак"/>
    <w:basedOn w:val="1"/>
    <w:rsid w:val="00AB2DB1"/>
  </w:style>
  <w:style w:type="character" w:styleId="a4">
    <w:name w:val="footnote reference"/>
    <w:rsid w:val="00AB2DB1"/>
    <w:rPr>
      <w:position w:val="2800"/>
      <w:sz w:val="13"/>
    </w:rPr>
  </w:style>
  <w:style w:type="character" w:customStyle="1" w:styleId="a5">
    <w:name w:val="Текст выноски Знак"/>
    <w:rsid w:val="00AB2DB1"/>
    <w:rPr>
      <w:rFonts w:ascii="Tahoma" w:hAnsi="Tahoma" w:cs="Tahoma"/>
      <w:sz w:val="16"/>
      <w:szCs w:val="16"/>
    </w:rPr>
  </w:style>
  <w:style w:type="character" w:customStyle="1" w:styleId="a6">
    <w:name w:val="Привязка сноски"/>
    <w:rsid w:val="00AB2DB1"/>
    <w:rPr>
      <w:vertAlign w:val="superscript"/>
    </w:rPr>
  </w:style>
  <w:style w:type="character" w:customStyle="1" w:styleId="a7">
    <w:name w:val="Символ сноски"/>
    <w:rsid w:val="00AB2DB1"/>
  </w:style>
  <w:style w:type="character" w:styleId="a8">
    <w:name w:val="endnote reference"/>
    <w:rsid w:val="00AB2DB1"/>
    <w:rPr>
      <w:vertAlign w:val="superscript"/>
    </w:rPr>
  </w:style>
  <w:style w:type="character" w:customStyle="1" w:styleId="a9">
    <w:name w:val="Символ концевой сноски"/>
    <w:rsid w:val="00AB2DB1"/>
  </w:style>
  <w:style w:type="paragraph" w:customStyle="1" w:styleId="10">
    <w:name w:val="Обычный1"/>
    <w:rsid w:val="00AB2DB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  <w:style w:type="paragraph" w:styleId="aa">
    <w:name w:val="Normal (Web)"/>
    <w:basedOn w:val="10"/>
    <w:uiPriority w:val="99"/>
    <w:rsid w:val="00AB2DB1"/>
    <w:pPr>
      <w:spacing w:before="100" w:after="142" w:line="288" w:lineRule="auto"/>
    </w:pPr>
    <w:rPr>
      <w:sz w:val="24"/>
      <w:szCs w:val="24"/>
    </w:rPr>
  </w:style>
  <w:style w:type="paragraph" w:customStyle="1" w:styleId="11">
    <w:name w:val="Текст сноски1"/>
    <w:basedOn w:val="10"/>
    <w:rsid w:val="00AB2DB1"/>
  </w:style>
  <w:style w:type="paragraph" w:styleId="ab">
    <w:name w:val="Balloon Text"/>
    <w:basedOn w:val="10"/>
    <w:rsid w:val="00AB2DB1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AB2DB1"/>
    <w:pPr>
      <w:suppressLineNumbers/>
    </w:pPr>
  </w:style>
  <w:style w:type="paragraph" w:styleId="ad">
    <w:name w:val="footnote text"/>
    <w:basedOn w:val="a"/>
    <w:rsid w:val="00AB2DB1"/>
    <w:pPr>
      <w:suppressLineNumbers/>
      <w:ind w:left="339" w:hanging="339"/>
    </w:pPr>
  </w:style>
  <w:style w:type="paragraph" w:customStyle="1" w:styleId="ae">
    <w:name w:val="Заголовок таблицы"/>
    <w:basedOn w:val="ac"/>
    <w:rsid w:val="00AB2DB1"/>
    <w:pPr>
      <w:jc w:val="center"/>
    </w:pPr>
    <w:rPr>
      <w:b/>
      <w:bCs/>
    </w:rPr>
  </w:style>
  <w:style w:type="character" w:styleId="af">
    <w:name w:val="Hyperlink"/>
    <w:uiPriority w:val="99"/>
    <w:semiHidden/>
    <w:unhideWhenUsed/>
    <w:rsid w:val="00315DFC"/>
    <w:rPr>
      <w:color w:val="000080"/>
      <w:u w:val="single"/>
    </w:rPr>
  </w:style>
  <w:style w:type="paragraph" w:customStyle="1" w:styleId="western">
    <w:name w:val="western"/>
    <w:basedOn w:val="a"/>
    <w:uiPriority w:val="99"/>
    <w:rsid w:val="005776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semiHidden/>
    <w:unhideWhenUsed/>
    <w:rsid w:val="008378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37891"/>
  </w:style>
  <w:style w:type="paragraph" w:styleId="af2">
    <w:name w:val="footer"/>
    <w:basedOn w:val="a"/>
    <w:link w:val="af3"/>
    <w:uiPriority w:val="99"/>
    <w:semiHidden/>
    <w:unhideWhenUsed/>
    <w:rsid w:val="0083789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37891"/>
  </w:style>
  <w:style w:type="table" w:styleId="af4">
    <w:name w:val="Table Grid"/>
    <w:basedOn w:val="a1"/>
    <w:uiPriority w:val="59"/>
    <w:rsid w:val="006F46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Без интервала Знак"/>
    <w:link w:val="af6"/>
    <w:uiPriority w:val="1"/>
    <w:locked/>
    <w:rsid w:val="004471B9"/>
    <w:rPr>
      <w:rFonts w:eastAsia="Calibri"/>
      <w:sz w:val="28"/>
      <w:lang w:val="ru-RU" w:eastAsia="ru-RU" w:bidi="ar-SA"/>
    </w:rPr>
  </w:style>
  <w:style w:type="paragraph" w:styleId="af6">
    <w:name w:val="No Spacing"/>
    <w:link w:val="af5"/>
    <w:uiPriority w:val="1"/>
    <w:qFormat/>
    <w:rsid w:val="004471B9"/>
    <w:rPr>
      <w:rFonts w:eastAsia="Calibri"/>
      <w:sz w:val="28"/>
    </w:rPr>
  </w:style>
  <w:style w:type="character" w:styleId="af7">
    <w:name w:val="Strong"/>
    <w:uiPriority w:val="22"/>
    <w:qFormat/>
    <w:rsid w:val="00D2799E"/>
    <w:rPr>
      <w:b/>
      <w:bCs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7D8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00" w:line="276" w:lineRule="auto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Heading3Char">
    <w:name w:val="Heading 3 Char"/>
    <w:link w:val="31"/>
    <w:uiPriority w:val="9"/>
    <w:semiHidden/>
    <w:rsid w:val="00747D82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4733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rn.ru/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29009202.7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291284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71F0-4C7A-4B7A-88D4-CBB5A38C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5797</Words>
  <Characters>33043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Тюменской области от 03.12.2018 N 451-п(ред. от 20.07.2020)"Об утверждении государственной программы Тюменской области "Развитие культуры" и признании утратившими силу некоторых нормативных правовых актов"</vt:lpstr>
    </vt:vector>
  </TitlesOfParts>
  <Company/>
  <LinksUpToDate>false</LinksUpToDate>
  <CharactersWithSpaces>38763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Тюменской области от 03.12.2018 N 451-п(ред. от 20.07.2020)"Об утверждении государственной программы Тюменской области "Развитие культуры" и признании утратившими силу некоторых нормативных правовых актов"</dc:title>
  <dc:creator>Мальцева ОН</dc:creator>
  <cp:lastModifiedBy>Пользователь Windows</cp:lastModifiedBy>
  <cp:revision>6</cp:revision>
  <cp:lastPrinted>2025-09-18T04:17:00Z</cp:lastPrinted>
  <dcterms:created xsi:type="dcterms:W3CDTF">2025-09-17T05:25:00Z</dcterms:created>
  <dcterms:modified xsi:type="dcterms:W3CDTF">2025-09-18T04:23:00Z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4020.00.28</vt:lpwstr>
  </property>
  <property fmtid="{D5CDD505-2E9C-101B-9397-08002B2CF9AE}" pid="3" name="_DocHome">
    <vt:i4>26272628</vt:i4>
  </property>
</Properties>
</file>